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4F" w:rsidRDefault="001F4C4F"/>
    <w:p w:rsidR="000816FE" w:rsidRPr="001F4C4F" w:rsidRDefault="001F4C4F" w:rsidP="001A3384">
      <w:pPr>
        <w:ind w:right="-666"/>
        <w:jc w:val="center"/>
        <w:rPr>
          <w:rFonts w:ascii="Lantinghei SC Extralight" w:hAnsi="Lantinghei SC Extralight"/>
          <w:b/>
          <w:sz w:val="72"/>
          <w:szCs w:val="72"/>
          <w:u w:val="single"/>
        </w:rPr>
      </w:pPr>
      <w:r w:rsidRPr="001A3384">
        <w:rPr>
          <w:rFonts w:ascii="Lantinghei SC Extralight" w:hAnsi="Lantinghei SC Extralight"/>
          <w:b/>
          <w:bCs/>
          <w:sz w:val="120"/>
          <w:szCs w:val="120"/>
          <w:bdr w:val="single" w:sz="4" w:space="0" w:color="auto"/>
          <w:shd w:val="clear" w:color="auto" w:fill="244061" w:themeFill="accent1" w:themeFillShade="80"/>
        </w:rPr>
        <w:t>S</w:t>
      </w:r>
      <w:r w:rsidRPr="001F4C4F">
        <w:rPr>
          <w:rFonts w:ascii="Lantinghei SC Extralight" w:hAnsi="Lantinghei SC Extralight"/>
          <w:b/>
          <w:sz w:val="72"/>
          <w:szCs w:val="72"/>
          <w:u w:val="single"/>
        </w:rPr>
        <w:t xml:space="preserve">nipe </w:t>
      </w:r>
      <w:r w:rsidRPr="001A3384">
        <w:rPr>
          <w:rFonts w:ascii="Lantinghei SC Extralight" w:hAnsi="Lantinghei SC Extralight"/>
          <w:b/>
          <w:sz w:val="120"/>
          <w:szCs w:val="120"/>
          <w:bdr w:val="single" w:sz="4" w:space="0" w:color="auto"/>
          <w:shd w:val="clear" w:color="auto" w:fill="244061" w:themeFill="accent1" w:themeFillShade="80"/>
        </w:rPr>
        <w:t>S</w:t>
      </w:r>
      <w:r w:rsidRPr="001F4C4F">
        <w:rPr>
          <w:rFonts w:ascii="Lantinghei SC Extralight" w:hAnsi="Lantinghei SC Extralight"/>
          <w:b/>
          <w:sz w:val="72"/>
          <w:szCs w:val="72"/>
          <w:u w:val="single"/>
        </w:rPr>
        <w:t xml:space="preserve">uper </w:t>
      </w:r>
      <w:r w:rsidRPr="001A3384">
        <w:rPr>
          <w:rFonts w:ascii="Lantinghei SC Extralight" w:hAnsi="Lantinghei SC Extralight"/>
          <w:b/>
          <w:sz w:val="120"/>
          <w:szCs w:val="120"/>
          <w:bdr w:val="single" w:sz="4" w:space="0" w:color="auto"/>
          <w:shd w:val="clear" w:color="auto" w:fill="244061" w:themeFill="accent1" w:themeFillShade="80"/>
        </w:rPr>
        <w:t>S</w:t>
      </w:r>
      <w:r w:rsidRPr="001F4C4F">
        <w:rPr>
          <w:rFonts w:ascii="Lantinghei SC Extralight" w:hAnsi="Lantinghei SC Extralight"/>
          <w:b/>
          <w:sz w:val="72"/>
          <w:szCs w:val="72"/>
          <w:u w:val="single"/>
        </w:rPr>
        <w:t>eries</w:t>
      </w:r>
    </w:p>
    <w:p w:rsidR="001F4C4F" w:rsidRPr="001F4C4F" w:rsidRDefault="001F4C4F" w:rsidP="006250B3">
      <w:pPr>
        <w:ind w:right="-666"/>
        <w:jc w:val="right"/>
        <w:rPr>
          <w:rFonts w:ascii="Lantinghei SC Extralight" w:hAnsi="Lantinghei SC Extralight"/>
        </w:rPr>
      </w:pPr>
      <w:r>
        <w:rPr>
          <w:rFonts w:ascii="Lantinghei SC Extralight" w:hAnsi="Lantinghei SC Extralight"/>
        </w:rPr>
        <w:t>The SSS document</w:t>
      </w:r>
    </w:p>
    <w:p w:rsidR="003125D3" w:rsidRDefault="003125D3" w:rsidP="001F4C4F">
      <w:pPr>
        <w:jc w:val="both"/>
        <w:rPr>
          <w:rFonts w:ascii="Lantinghei SC Extralight" w:hAnsi="Lantinghei SC Extralight"/>
          <w:sz w:val="20"/>
          <w:szCs w:val="20"/>
        </w:rPr>
      </w:pPr>
    </w:p>
    <w:p w:rsidR="001F4C4F" w:rsidRPr="00585D1F" w:rsidRDefault="007D3A54" w:rsidP="001F4C4F">
      <w:pPr>
        <w:jc w:val="both"/>
        <w:rPr>
          <w:rFonts w:ascii="Lantinghei SC Extralight" w:hAnsi="Lantinghei SC Extralight"/>
          <w:i/>
          <w:sz w:val="20"/>
          <w:szCs w:val="20"/>
        </w:rPr>
      </w:pPr>
      <w:r w:rsidRPr="00585D1F">
        <w:rPr>
          <w:rFonts w:ascii="Lantinghei SC Extralight" w:hAnsi="Lantinghei SC Extralight"/>
          <w:i/>
          <w:sz w:val="20"/>
          <w:szCs w:val="20"/>
        </w:rPr>
        <w:t>Draft 1.0</w:t>
      </w:r>
    </w:p>
    <w:p w:rsidR="003125D3" w:rsidRPr="003125D3" w:rsidRDefault="003125D3" w:rsidP="001F4C4F">
      <w:pPr>
        <w:jc w:val="both"/>
        <w:rPr>
          <w:rFonts w:ascii="Lantinghei SC Extralight" w:hAnsi="Lantinghei SC Extralight"/>
          <w:sz w:val="20"/>
          <w:szCs w:val="20"/>
        </w:rPr>
      </w:pPr>
    </w:p>
    <w:p w:rsidR="003125D3" w:rsidRPr="003125D3" w:rsidRDefault="003125D3" w:rsidP="003125D3">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b/>
          <w:sz w:val="20"/>
          <w:szCs w:val="20"/>
        </w:rPr>
      </w:pPr>
      <w:r w:rsidRPr="003125D3">
        <w:rPr>
          <w:rFonts w:ascii="Lantinghei SC Extralight" w:hAnsi="Lantinghei SC Extralight" w:cs="Arial"/>
          <w:b/>
          <w:sz w:val="20"/>
          <w:szCs w:val="20"/>
        </w:rPr>
        <w:t xml:space="preserve">1. </w:t>
      </w:r>
      <w:r>
        <w:rPr>
          <w:rFonts w:ascii="Lantinghei SC Extralight" w:hAnsi="Lantinghei SC Extralight" w:cs="Arial"/>
          <w:b/>
          <w:sz w:val="20"/>
          <w:szCs w:val="20"/>
        </w:rPr>
        <w:tab/>
      </w:r>
      <w:r w:rsidRPr="003125D3">
        <w:rPr>
          <w:rFonts w:ascii="Lantinghei SC Extralight" w:hAnsi="Lantinghei SC Extralight" w:cs="Arial"/>
          <w:b/>
          <w:sz w:val="20"/>
          <w:szCs w:val="20"/>
        </w:rPr>
        <w:t>Goals</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12"/>
          <w:szCs w:val="12"/>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t>1.1</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Snipe Super Series (SSS) Ranking aims</w:t>
      </w:r>
    </w:p>
    <w:p w:rsidR="003125D3" w:rsidRPr="003125D3" w:rsidRDefault="003125D3" w:rsidP="00585D1F">
      <w:pPr>
        <w:pStyle w:val="Paragrafoelenco"/>
        <w:widowControl w:val="0"/>
        <w:numPr>
          <w:ilvl w:val="0"/>
          <w:numId w:val="7"/>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promote the Snipe Class,</w:t>
      </w:r>
    </w:p>
    <w:p w:rsidR="003125D3" w:rsidRPr="003125D3" w:rsidRDefault="003125D3" w:rsidP="00585D1F">
      <w:pPr>
        <w:pStyle w:val="Paragrafoelenco"/>
        <w:numPr>
          <w:ilvl w:val="0"/>
          <w:numId w:val="7"/>
        </w:numPr>
        <w:tabs>
          <w:tab w:val="left" w:pos="1418"/>
        </w:tabs>
        <w:ind w:left="1418" w:hanging="709"/>
        <w:jc w:val="both"/>
        <w:rPr>
          <w:rFonts w:ascii="Lantinghei SC Extralight" w:hAnsi="Lantinghei SC Extralight" w:cs="Arial"/>
          <w:color w:val="000000"/>
          <w:sz w:val="20"/>
          <w:szCs w:val="20"/>
          <w:lang w:val="it-IT"/>
        </w:rPr>
      </w:pP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promote wide participation at the regattas in each SCIRA country and continents,</w:t>
      </w:r>
    </w:p>
    <w:p w:rsidR="003125D3" w:rsidRPr="003125D3" w:rsidRDefault="003125D3" w:rsidP="00585D1F">
      <w:pPr>
        <w:pStyle w:val="Paragrafoelenco"/>
        <w:numPr>
          <w:ilvl w:val="0"/>
          <w:numId w:val="7"/>
        </w:numPr>
        <w:tabs>
          <w:tab w:val="left" w:pos="1418"/>
        </w:tabs>
        <w:ind w:left="1418" w:hanging="709"/>
        <w:jc w:val="both"/>
        <w:rPr>
          <w:rFonts w:ascii="Lantinghei SC Extralight" w:hAnsi="Lantinghei SC Extralight" w:cs="Arial"/>
          <w:color w:val="000000"/>
          <w:sz w:val="20"/>
          <w:szCs w:val="20"/>
          <w:lang w:val="it-IT"/>
        </w:rPr>
      </w:pP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allow an appropriate evaluation of the technical skills of the </w:t>
      </w:r>
      <w:r w:rsidR="00585D1F">
        <w:rPr>
          <w:rFonts w:ascii="Lantinghei SC Extralight" w:hAnsi="Lantinghei SC Extralight" w:cs="Arial"/>
          <w:color w:val="000000"/>
          <w:sz w:val="20"/>
          <w:szCs w:val="20"/>
          <w:lang w:val="it-IT"/>
        </w:rPr>
        <w:t xml:space="preserve">athletes </w:t>
      </w:r>
      <w:r w:rsidRPr="003125D3">
        <w:rPr>
          <w:rFonts w:ascii="Lantinghei SC Extralight" w:hAnsi="Lantinghei SC Extralight" w:cs="Arial"/>
          <w:color w:val="000000"/>
          <w:sz w:val="20"/>
          <w:szCs w:val="20"/>
          <w:lang w:val="it-IT"/>
        </w:rPr>
        <w:t>members,</w:t>
      </w:r>
    </w:p>
    <w:p w:rsidR="003125D3" w:rsidRPr="003125D3" w:rsidRDefault="003125D3" w:rsidP="00585D1F">
      <w:pPr>
        <w:pStyle w:val="Paragrafoelenco"/>
        <w:numPr>
          <w:ilvl w:val="0"/>
          <w:numId w:val="7"/>
        </w:numPr>
        <w:tabs>
          <w:tab w:val="left" w:pos="1418"/>
        </w:tabs>
        <w:ind w:left="1418" w:hanging="709"/>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to represent a simple an</w:t>
      </w:r>
      <w:bookmarkStart w:id="0" w:name="_GoBack"/>
      <w:bookmarkEnd w:id="0"/>
      <w:r w:rsidRPr="003125D3">
        <w:rPr>
          <w:rFonts w:ascii="Lantinghei SC Extralight" w:hAnsi="Lantinghei SC Extralight" w:cs="Arial"/>
          <w:color w:val="000000"/>
          <w:sz w:val="20"/>
          <w:szCs w:val="20"/>
          <w:lang w:val="it-IT"/>
        </w:rPr>
        <w:t>d attractive tool of communication,</w:t>
      </w:r>
    </w:p>
    <w:p w:rsidR="003125D3" w:rsidRPr="003125D3" w:rsidRDefault="003125D3" w:rsidP="00585D1F">
      <w:pPr>
        <w:pStyle w:val="Paragrafoelenco"/>
        <w:numPr>
          <w:ilvl w:val="0"/>
          <w:numId w:val="7"/>
        </w:numPr>
        <w:tabs>
          <w:tab w:val="left" w:pos="1418"/>
        </w:tabs>
        <w:ind w:left="1418" w:hanging="709"/>
        <w:jc w:val="both"/>
        <w:rPr>
          <w:rFonts w:ascii="Lantinghei SC Extralight" w:hAnsi="Lantinghei SC Extralight" w:cs="Arial"/>
          <w:color w:val="000000"/>
          <w:sz w:val="20"/>
          <w:szCs w:val="20"/>
          <w:lang w:val="it-IT"/>
        </w:rPr>
      </w:pP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promote the popular regattas to sailors, the general public and the media,</w:t>
      </w:r>
    </w:p>
    <w:p w:rsidR="003125D3" w:rsidRPr="003125D3" w:rsidRDefault="003125D3" w:rsidP="00585D1F">
      <w:pPr>
        <w:pStyle w:val="Paragrafoelenco"/>
        <w:numPr>
          <w:ilvl w:val="0"/>
          <w:numId w:val="7"/>
        </w:numPr>
        <w:tabs>
          <w:tab w:val="left" w:pos="1418"/>
        </w:tabs>
        <w:ind w:left="1418" w:hanging="709"/>
        <w:jc w:val="both"/>
        <w:rPr>
          <w:rFonts w:ascii="Lantinghei SC Extralight" w:hAnsi="Lantinghei SC Extralight" w:cs="Arial"/>
          <w:color w:val="000000"/>
          <w:sz w:val="20"/>
          <w:szCs w:val="20"/>
          <w:lang w:val="it-IT"/>
        </w:rPr>
      </w:pP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promote SCIRA membership.</w:t>
      </w:r>
    </w:p>
    <w:p w:rsidR="003125D3" w:rsidRPr="003125D3" w:rsidRDefault="003125D3" w:rsidP="00585D1F">
      <w:pPr>
        <w:tabs>
          <w:tab w:val="left" w:pos="1418"/>
        </w:tabs>
        <w:ind w:left="993" w:hanging="709"/>
        <w:jc w:val="both"/>
        <w:rPr>
          <w:rFonts w:ascii="Lantinghei SC Extralight" w:hAnsi="Lantinghei SC Extralight" w:cs="Arial"/>
          <w:color w:val="000000"/>
          <w:sz w:val="20"/>
          <w:szCs w:val="20"/>
          <w:lang w:val="it-IT"/>
        </w:rPr>
      </w:pPr>
    </w:p>
    <w:p w:rsidR="003125D3" w:rsidRPr="003125D3" w:rsidRDefault="003125D3" w:rsidP="003125D3">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2. </w:t>
      </w:r>
      <w:r>
        <w:rPr>
          <w:rFonts w:ascii="Lantinghei SC Extralight" w:hAnsi="Lantinghei SC Extralight" w:cs="Arial"/>
          <w:b/>
          <w:color w:val="000000"/>
          <w:sz w:val="20"/>
          <w:szCs w:val="20"/>
          <w:lang w:val="it-IT"/>
        </w:rPr>
        <w:tab/>
      </w:r>
      <w:r w:rsidRPr="003125D3">
        <w:rPr>
          <w:rFonts w:ascii="Lantinghei SC Extralight" w:hAnsi="Lantinghei SC Extralight" w:cs="Arial"/>
          <w:b/>
          <w:color w:val="000000"/>
          <w:sz w:val="20"/>
          <w:szCs w:val="20"/>
          <w:lang w:val="it-IT"/>
        </w:rPr>
        <w:t>Validity</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12"/>
          <w:szCs w:val="12"/>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2.1.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The rules for the year 2016 have been approved by the Promotional Committee and will be valid with retroactive effect since January 1st 2016</w:t>
      </w:r>
      <w:proofErr w:type="gramEnd"/>
      <w:r w:rsidRPr="003125D3">
        <w:rPr>
          <w:rFonts w:ascii="Lantinghei SC Extralight" w:hAnsi="Lantinghei SC Extralight" w:cs="Arial"/>
          <w:color w:val="000000"/>
          <w:sz w:val="20"/>
          <w:szCs w:val="20"/>
          <w:lang w:val="it-IT"/>
        </w:rPr>
        <w:t xml:space="preserve">. During the first year </w:t>
      </w:r>
      <w:proofErr w:type="gramStart"/>
      <w:r w:rsidRPr="003125D3">
        <w:rPr>
          <w:rFonts w:ascii="Lantinghei SC Extralight" w:hAnsi="Lantinghei SC Extralight" w:cs="Arial"/>
          <w:color w:val="000000"/>
          <w:sz w:val="20"/>
          <w:szCs w:val="20"/>
          <w:lang w:val="it-IT"/>
        </w:rPr>
        <w:t>the Promotion Committee</w:t>
      </w:r>
      <w:proofErr w:type="gramEnd"/>
      <w:r w:rsidRPr="003125D3">
        <w:rPr>
          <w:rFonts w:ascii="Lantinghei SC Extralight" w:hAnsi="Lantinghei SC Extralight" w:cs="Arial"/>
          <w:color w:val="000000"/>
          <w:sz w:val="20"/>
          <w:szCs w:val="20"/>
          <w:lang w:val="it-IT"/>
        </w:rPr>
        <w:t xml:space="preserve"> is the sole body authorised to define the rules of the SSS Ranking, to resolve disputes relating thereto, and to legislate on cases not included in this regulation.</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2.2.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Without exceptional circumstances, the rules cannot be modified during the year. The first year (2016) is considered a “test year” and the rules can be adapted and amended </w:t>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the discretion od the Promotion Committee.</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2.3.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the end of the year 2016 the rules will be adopted or amended by the SCIRA Board. The SCIRA </w:t>
      </w:r>
      <w:proofErr w:type="gramStart"/>
      <w:r w:rsidRPr="003125D3">
        <w:rPr>
          <w:rFonts w:ascii="Lantinghei SC Extralight" w:hAnsi="Lantinghei SC Extralight" w:cs="Arial"/>
          <w:color w:val="000000"/>
          <w:sz w:val="20"/>
          <w:szCs w:val="20"/>
          <w:lang w:val="it-IT"/>
        </w:rPr>
        <w:t>Board</w:t>
      </w:r>
      <w:proofErr w:type="gramEnd"/>
      <w:r w:rsidRPr="003125D3">
        <w:rPr>
          <w:rFonts w:ascii="Lantinghei SC Extralight" w:hAnsi="Lantinghei SC Extralight" w:cs="Arial"/>
          <w:color w:val="000000"/>
          <w:sz w:val="20"/>
          <w:szCs w:val="20"/>
          <w:lang w:val="it-IT"/>
        </w:rPr>
        <w:t xml:space="preserve">, listened the Promotion Committee and Technical Committee, is the sole body authorised to define the rules of the SSS Ranking, to resolve disputes relating thereto, and to legislate on cases not included in this regulation. Each year, the SCIRA </w:t>
      </w:r>
      <w:proofErr w:type="gramStart"/>
      <w:r w:rsidRPr="003125D3">
        <w:rPr>
          <w:rFonts w:ascii="Lantinghei SC Extralight" w:hAnsi="Lantinghei SC Extralight" w:cs="Arial"/>
          <w:color w:val="000000"/>
          <w:sz w:val="20"/>
          <w:szCs w:val="20"/>
          <w:lang w:val="it-IT"/>
        </w:rPr>
        <w:t>Board</w:t>
      </w:r>
      <w:proofErr w:type="gramEnd"/>
      <w:r w:rsidRPr="003125D3">
        <w:rPr>
          <w:rFonts w:ascii="Lantinghei SC Extralight" w:hAnsi="Lantinghei SC Extralight" w:cs="Arial"/>
          <w:color w:val="000000"/>
          <w:sz w:val="20"/>
          <w:szCs w:val="20"/>
          <w:lang w:val="it-IT"/>
        </w:rPr>
        <w:t xml:space="preserve"> may modify the rules if it considers that some improvements are useful or necessary.</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2.4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The SSS Ranking:</w:t>
      </w:r>
    </w:p>
    <w:p w:rsidR="003125D3" w:rsidRPr="003125D3" w:rsidRDefault="003125D3" w:rsidP="005E01B7">
      <w:pPr>
        <w:pStyle w:val="Paragrafoelenco"/>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Proposes a continuous classification that is updated each week. </w:t>
      </w:r>
    </w:p>
    <w:p w:rsidR="003125D3" w:rsidRPr="003125D3" w:rsidRDefault="003125D3" w:rsidP="005E01B7">
      <w:pPr>
        <w:pStyle w:val="Paragrafoelenco"/>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Is not reset </w:t>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the start of each year. </w:t>
      </w:r>
    </w:p>
    <w:p w:rsidR="003125D3" w:rsidRPr="003125D3" w:rsidRDefault="003125D3" w:rsidP="005E01B7">
      <w:pPr>
        <w:pStyle w:val="Paragrafoelenco"/>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Remains valid for </w:t>
      </w:r>
      <w:proofErr w:type="gramStart"/>
      <w:r w:rsidRPr="003125D3">
        <w:rPr>
          <w:rFonts w:ascii="Lantinghei SC Extralight" w:hAnsi="Lantinghei SC Extralight" w:cs="Arial"/>
          <w:color w:val="000000"/>
          <w:sz w:val="20"/>
          <w:szCs w:val="20"/>
          <w:lang w:val="it-IT"/>
        </w:rPr>
        <w:t>7</w:t>
      </w:r>
      <w:proofErr w:type="gramEnd"/>
      <w:r w:rsidRPr="003125D3">
        <w:rPr>
          <w:rFonts w:ascii="Lantinghei SC Extralight" w:hAnsi="Lantinghei SC Extralight" w:cs="Arial"/>
          <w:color w:val="000000"/>
          <w:sz w:val="20"/>
          <w:szCs w:val="20"/>
          <w:lang w:val="it-IT"/>
        </w:rPr>
        <w:t xml:space="preserve"> days.</w:t>
      </w:r>
    </w:p>
    <w:p w:rsidR="003125D3" w:rsidRPr="003125D3" w:rsidRDefault="003125D3" w:rsidP="005E01B7">
      <w:pPr>
        <w:pStyle w:val="Paragrafoelenco"/>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Will be posted each week on SnipeToday and </w:t>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the end of the year also on the official SCIRA website snipe.org</w:t>
      </w:r>
    </w:p>
    <w:p w:rsidR="003125D3" w:rsidRPr="003125D3" w:rsidRDefault="003125D3" w:rsidP="00585D1F">
      <w:pPr>
        <w:jc w:val="both"/>
        <w:rPr>
          <w:rFonts w:ascii="Lantinghei SC Extralight" w:hAnsi="Lantinghei SC Extralight" w:cs="Arial"/>
          <w:color w:val="000000"/>
          <w:sz w:val="20"/>
          <w:szCs w:val="20"/>
          <w:lang w:val="it-IT"/>
        </w:rPr>
      </w:pPr>
    </w:p>
    <w:p w:rsidR="003125D3" w:rsidRPr="003125D3" w:rsidRDefault="003125D3" w:rsidP="003125D3">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3. </w:t>
      </w:r>
      <w:r>
        <w:rPr>
          <w:rFonts w:ascii="Lantinghei SC Extralight" w:hAnsi="Lantinghei SC Extralight" w:cs="Arial"/>
          <w:b/>
          <w:color w:val="000000"/>
          <w:sz w:val="20"/>
          <w:szCs w:val="20"/>
          <w:lang w:val="it-IT"/>
        </w:rPr>
        <w:tab/>
      </w:r>
      <w:r w:rsidRPr="003125D3">
        <w:rPr>
          <w:rFonts w:ascii="Lantinghei SC Extralight" w:hAnsi="Lantinghei SC Extralight" w:cs="Arial"/>
          <w:b/>
          <w:color w:val="000000"/>
          <w:sz w:val="20"/>
          <w:szCs w:val="20"/>
          <w:lang w:val="it-IT"/>
        </w:rPr>
        <w:t xml:space="preserve">SSS </w:t>
      </w:r>
      <w:r>
        <w:rPr>
          <w:rFonts w:ascii="Lantinghei SC Extralight" w:hAnsi="Lantinghei SC Extralight" w:cs="Arial"/>
          <w:b/>
          <w:color w:val="000000"/>
          <w:sz w:val="20"/>
          <w:szCs w:val="20"/>
          <w:lang w:val="it-IT"/>
        </w:rPr>
        <w:t>Athlete</w:t>
      </w:r>
      <w:r w:rsidRPr="003125D3">
        <w:rPr>
          <w:rFonts w:ascii="Lantinghei SC Extralight" w:hAnsi="Lantinghei SC Extralight" w:cs="Arial"/>
          <w:b/>
          <w:color w:val="000000"/>
          <w:sz w:val="20"/>
          <w:szCs w:val="20"/>
          <w:lang w:val="it-IT"/>
        </w:rPr>
        <w:t xml:space="preserve"> Ranking</w:t>
      </w:r>
    </w:p>
    <w:p w:rsidR="003125D3" w:rsidRPr="003125D3" w:rsidRDefault="003125D3" w:rsidP="003125D3">
      <w:pPr>
        <w:jc w:val="both"/>
        <w:rPr>
          <w:rFonts w:ascii="Lantinghei SC Extralight" w:hAnsi="Lantinghei SC Extralight" w:cs="Arial"/>
          <w:color w:val="000000"/>
          <w:sz w:val="12"/>
          <w:szCs w:val="12"/>
          <w:lang w:val="it-IT"/>
        </w:rPr>
      </w:pPr>
    </w:p>
    <w:p w:rsidR="003125D3" w:rsidRPr="003125D3" w:rsidRDefault="003125D3" w:rsidP="003125D3">
      <w:pPr>
        <w:ind w:left="567" w:hanging="567"/>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3.1.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 xml:space="preserve">The SSS Ranking produces </w:t>
      </w:r>
      <w:r>
        <w:rPr>
          <w:rFonts w:ascii="Lantinghei SC Extralight" w:hAnsi="Lantinghei SC Extralight" w:cs="Arial"/>
          <w:color w:val="000000"/>
          <w:sz w:val="20"/>
          <w:szCs w:val="20"/>
          <w:lang w:val="it-IT"/>
        </w:rPr>
        <w:t>only one Ranking with no distinction between skippers and crews.</w:t>
      </w:r>
      <w:proofErr w:type="gramEnd"/>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ind w:left="567" w:hanging="567"/>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3.2.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If a skipper sails some regattas as crew (or vice versa), he/she will </w:t>
      </w:r>
      <w:r>
        <w:rPr>
          <w:rFonts w:ascii="Lantinghei SC Extralight" w:hAnsi="Lantinghei SC Extralight" w:cs="Arial"/>
          <w:color w:val="000000"/>
          <w:sz w:val="20"/>
          <w:szCs w:val="20"/>
          <w:lang w:val="it-IT"/>
        </w:rPr>
        <w:t xml:space="preserve">get the points according to </w:t>
      </w:r>
      <w:proofErr w:type="gramStart"/>
      <w:r>
        <w:rPr>
          <w:rFonts w:ascii="Lantinghei SC Extralight" w:hAnsi="Lantinghei SC Extralight" w:cs="Arial"/>
          <w:color w:val="000000"/>
          <w:sz w:val="20"/>
          <w:szCs w:val="20"/>
          <w:lang w:val="it-IT"/>
        </w:rPr>
        <w:t>the</w:t>
      </w:r>
      <w:proofErr w:type="gramEnd"/>
      <w:r>
        <w:rPr>
          <w:rFonts w:ascii="Lantinghei SC Extralight" w:hAnsi="Lantinghei SC Extralight" w:cs="Arial"/>
          <w:color w:val="000000"/>
          <w:sz w:val="20"/>
          <w:szCs w:val="20"/>
          <w:lang w:val="it-IT"/>
        </w:rPr>
        <w:t xml:space="preserve"> position in that regatta.</w:t>
      </w:r>
      <w:r w:rsidRPr="003125D3">
        <w:rPr>
          <w:rFonts w:ascii="Lantinghei SC Extralight" w:hAnsi="Lantinghei SC Extralight" w:cs="Arial"/>
          <w:color w:val="000000"/>
          <w:sz w:val="20"/>
          <w:szCs w:val="20"/>
          <w:lang w:val="it-IT"/>
        </w:rPr>
        <w:t xml:space="preserve"> </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ind w:left="567" w:hanging="567"/>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3.3.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On</w:t>
      </w:r>
      <w:proofErr w:type="gramEnd"/>
      <w:r w:rsidRPr="003125D3">
        <w:rPr>
          <w:rFonts w:ascii="Lantinghei SC Extralight" w:hAnsi="Lantinghei SC Extralight" w:cs="Arial"/>
          <w:color w:val="000000"/>
          <w:sz w:val="20"/>
          <w:szCs w:val="20"/>
          <w:lang w:val="it-IT"/>
        </w:rPr>
        <w:t xml:space="preserve"> December 31 the best </w:t>
      </w:r>
      <w:r>
        <w:rPr>
          <w:rFonts w:ascii="Lantinghei SC Extralight" w:hAnsi="Lantinghei SC Extralight" w:cs="Arial"/>
          <w:color w:val="000000"/>
          <w:sz w:val="20"/>
          <w:szCs w:val="20"/>
          <w:lang w:val="it-IT"/>
        </w:rPr>
        <w:t>athlete</w:t>
      </w:r>
      <w:r w:rsidRPr="003125D3">
        <w:rPr>
          <w:rFonts w:ascii="Lantinghei SC Extralight" w:hAnsi="Lantinghei SC Extralight" w:cs="Arial"/>
          <w:color w:val="000000"/>
          <w:sz w:val="20"/>
          <w:szCs w:val="20"/>
          <w:lang w:val="it-IT"/>
        </w:rPr>
        <w:t xml:space="preserve"> will be awarded as Snipe Super </w:t>
      </w:r>
      <w:r>
        <w:rPr>
          <w:rFonts w:ascii="Lantinghei SC Extralight" w:hAnsi="Lantinghei SC Extralight" w:cs="Arial"/>
          <w:color w:val="000000"/>
          <w:sz w:val="20"/>
          <w:szCs w:val="20"/>
          <w:lang w:val="it-IT"/>
        </w:rPr>
        <w:t>Series Champion</w:t>
      </w:r>
      <w:r w:rsidRPr="003125D3">
        <w:rPr>
          <w:rFonts w:ascii="Lantinghei SC Extralight" w:hAnsi="Lantinghei SC Extralight" w:cs="Arial"/>
          <w:color w:val="000000"/>
          <w:sz w:val="20"/>
          <w:szCs w:val="20"/>
          <w:lang w:val="it-IT"/>
        </w:rPr>
        <w:t>.</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4. </w:t>
      </w:r>
      <w:r>
        <w:rPr>
          <w:rFonts w:ascii="Lantinghei SC Extralight" w:hAnsi="Lantinghei SC Extralight" w:cs="Arial"/>
          <w:b/>
          <w:color w:val="000000"/>
          <w:sz w:val="20"/>
          <w:szCs w:val="20"/>
          <w:lang w:val="it-IT"/>
        </w:rPr>
        <w:tab/>
        <w:t>Athlete</w:t>
      </w:r>
      <w:r w:rsidRPr="003125D3">
        <w:rPr>
          <w:rFonts w:ascii="Lantinghei SC Extralight" w:hAnsi="Lantinghei SC Extralight" w:cs="Arial"/>
          <w:b/>
          <w:color w:val="000000"/>
          <w:sz w:val="20"/>
          <w:szCs w:val="20"/>
          <w:lang w:val="it-IT"/>
        </w:rPr>
        <w:t xml:space="preserve"> Admission</w:t>
      </w:r>
    </w:p>
    <w:p w:rsidR="003125D3" w:rsidRPr="003125D3" w:rsidRDefault="003125D3" w:rsidP="003125D3">
      <w:pPr>
        <w:jc w:val="both"/>
        <w:rPr>
          <w:rFonts w:ascii="Lantinghei SC Extralight" w:hAnsi="Lantinghei SC Extralight" w:cs="Arial"/>
          <w:color w:val="000000"/>
          <w:sz w:val="12"/>
          <w:szCs w:val="12"/>
          <w:lang w:val="it-IT"/>
        </w:rPr>
      </w:pPr>
    </w:p>
    <w:p w:rsidR="003125D3" w:rsidRDefault="003125D3" w:rsidP="003125D3">
      <w:pPr>
        <w:ind w:left="720" w:hanging="720"/>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lastRenderedPageBreak/>
        <w:t>4.1</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All </w:t>
      </w:r>
      <w:r>
        <w:rPr>
          <w:rFonts w:ascii="Lantinghei SC Extralight" w:hAnsi="Lantinghei SC Extralight" w:cs="Arial"/>
          <w:color w:val="000000"/>
          <w:sz w:val="20"/>
          <w:szCs w:val="20"/>
          <w:lang w:val="it-IT"/>
        </w:rPr>
        <w:t>athletes</w:t>
      </w:r>
      <w:r w:rsidRPr="003125D3">
        <w:rPr>
          <w:rFonts w:ascii="Lantinghei SC Extralight" w:hAnsi="Lantinghei SC Extralight" w:cs="Arial"/>
          <w:color w:val="000000"/>
          <w:sz w:val="20"/>
          <w:szCs w:val="20"/>
          <w:lang w:val="it-IT"/>
        </w:rPr>
        <w:t xml:space="preserve"> have </w:t>
      </w:r>
      <w:proofErr w:type="gramStart"/>
      <w:r w:rsidRPr="003125D3">
        <w:rPr>
          <w:rFonts w:ascii="Lantinghei SC Extralight" w:hAnsi="Lantinghei SC Extralight" w:cs="Arial"/>
          <w:color w:val="000000"/>
          <w:sz w:val="20"/>
          <w:szCs w:val="20"/>
          <w:lang w:val="it-IT"/>
        </w:rPr>
        <w:t>to</w:t>
      </w:r>
      <w:proofErr w:type="gramEnd"/>
      <w:r w:rsidRPr="003125D3">
        <w:rPr>
          <w:rFonts w:ascii="Lantinghei SC Extralight" w:hAnsi="Lantinghei SC Extralight" w:cs="Arial"/>
          <w:color w:val="000000"/>
          <w:sz w:val="20"/>
          <w:szCs w:val="20"/>
          <w:lang w:val="it-IT"/>
        </w:rPr>
        <w:t xml:space="preserve"> be SCIRA members and have to respect SCIRA rules and regulations.</w:t>
      </w:r>
    </w:p>
    <w:p w:rsidR="003125D3" w:rsidRDefault="003125D3" w:rsidP="003125D3">
      <w:pPr>
        <w:ind w:left="720" w:hanging="720"/>
        <w:jc w:val="both"/>
        <w:rPr>
          <w:rFonts w:ascii="Lantinghei SC Extralight" w:hAnsi="Lantinghei SC Extralight" w:cs="Arial"/>
          <w:color w:val="000000"/>
          <w:sz w:val="20"/>
          <w:szCs w:val="20"/>
          <w:lang w:val="it-IT"/>
        </w:rPr>
      </w:pPr>
    </w:p>
    <w:p w:rsidR="003125D3" w:rsidRPr="003125D3" w:rsidRDefault="003125D3" w:rsidP="003125D3">
      <w:pPr>
        <w:ind w:left="720" w:hanging="720"/>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t xml:space="preserve">4.2 </w:t>
      </w:r>
      <w:r>
        <w:rPr>
          <w:rFonts w:ascii="Lantinghei SC Extralight" w:hAnsi="Lantinghei SC Extralight" w:cs="Arial"/>
          <w:color w:val="000000"/>
          <w:sz w:val="20"/>
          <w:szCs w:val="20"/>
          <w:lang w:val="it-IT"/>
        </w:rPr>
        <w:tab/>
      </w:r>
      <w:proofErr w:type="gramStart"/>
      <w:r>
        <w:rPr>
          <w:rFonts w:ascii="Lantinghei SC Extralight" w:hAnsi="Lantinghei SC Extralight" w:cs="Arial"/>
          <w:color w:val="000000"/>
          <w:sz w:val="20"/>
          <w:szCs w:val="20"/>
          <w:lang w:val="it-IT"/>
        </w:rPr>
        <w:t>An athlete will not add points to the SSS until he/she is in good standing with SCIRA for the year.</w:t>
      </w:r>
      <w:proofErr w:type="gramEnd"/>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5. </w:t>
      </w:r>
      <w:r>
        <w:rPr>
          <w:rFonts w:ascii="Lantinghei SC Extralight" w:hAnsi="Lantinghei SC Extralight" w:cs="Arial"/>
          <w:b/>
          <w:color w:val="000000"/>
          <w:sz w:val="20"/>
          <w:szCs w:val="20"/>
          <w:lang w:val="it-IT"/>
        </w:rPr>
        <w:tab/>
      </w:r>
      <w:r w:rsidRPr="003125D3">
        <w:rPr>
          <w:rFonts w:ascii="Lantinghei SC Extralight" w:hAnsi="Lantinghei SC Extralight" w:cs="Arial"/>
          <w:b/>
          <w:color w:val="000000"/>
          <w:sz w:val="20"/>
          <w:szCs w:val="20"/>
          <w:lang w:val="it-IT"/>
        </w:rPr>
        <w:t>Regattas Admission Criteria</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12"/>
          <w:szCs w:val="12"/>
          <w:lang w:val="it-IT"/>
        </w:rPr>
      </w:pPr>
    </w:p>
    <w:p w:rsid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5.1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The regattas must respect the SCIRA rules</w:t>
      </w:r>
      <w:r>
        <w:rPr>
          <w:rFonts w:ascii="Lantinghei SC Extralight" w:hAnsi="Lantinghei SC Extralight" w:cs="Arial"/>
          <w:color w:val="000000"/>
          <w:sz w:val="20"/>
          <w:szCs w:val="20"/>
          <w:lang w:val="it-IT"/>
        </w:rPr>
        <w:t>.</w:t>
      </w:r>
      <w:proofErr w:type="gramEnd"/>
    </w:p>
    <w:p w:rsid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t>5.2</w:t>
      </w:r>
      <w:r>
        <w:rPr>
          <w:rFonts w:ascii="Lantinghei SC Extralight" w:hAnsi="Lantinghei SC Extralight" w:cs="Arial"/>
          <w:color w:val="000000"/>
          <w:sz w:val="20"/>
          <w:szCs w:val="20"/>
          <w:lang w:val="it-IT"/>
        </w:rPr>
        <w:tab/>
        <w:t xml:space="preserve">The Notice of Race of </w:t>
      </w:r>
      <w:proofErr w:type="gramStart"/>
      <w:r>
        <w:rPr>
          <w:rFonts w:ascii="Lantinghei SC Extralight" w:hAnsi="Lantinghei SC Extralight" w:cs="Arial"/>
          <w:color w:val="000000"/>
          <w:sz w:val="20"/>
          <w:szCs w:val="20"/>
          <w:lang w:val="it-IT"/>
        </w:rPr>
        <w:t>the</w:t>
      </w:r>
      <w:proofErr w:type="gramEnd"/>
      <w:r>
        <w:rPr>
          <w:rFonts w:ascii="Lantinghei SC Extralight" w:hAnsi="Lantinghei SC Extralight" w:cs="Arial"/>
          <w:color w:val="000000"/>
          <w:sz w:val="20"/>
          <w:szCs w:val="20"/>
          <w:lang w:val="it-IT"/>
        </w:rPr>
        <w:t xml:space="preserve"> Regattas selected for the SSS shall establishes that:</w:t>
      </w:r>
    </w:p>
    <w:p w:rsidR="003125D3" w:rsidRDefault="003125D3" w:rsidP="005E01B7">
      <w:pPr>
        <w:pStyle w:val="Paragrafoelenco"/>
        <w:widowControl w:val="0"/>
        <w:numPr>
          <w:ilvl w:val="0"/>
          <w:numId w:val="10"/>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t>Rules of Conduct will apply</w:t>
      </w:r>
    </w:p>
    <w:p w:rsidR="003125D3" w:rsidRPr="003125D3" w:rsidRDefault="003125D3" w:rsidP="005E01B7">
      <w:pPr>
        <w:pStyle w:val="Paragrafoelenco"/>
        <w:widowControl w:val="0"/>
        <w:numPr>
          <w:ilvl w:val="0"/>
          <w:numId w:val="10"/>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jc w:val="both"/>
        <w:rPr>
          <w:rFonts w:ascii="Lantinghei SC Extralight" w:hAnsi="Lantinghei SC Extralight" w:cs="Arial"/>
          <w:color w:val="000000"/>
          <w:sz w:val="20"/>
          <w:szCs w:val="20"/>
          <w:lang w:val="it-IT"/>
        </w:rPr>
      </w:pPr>
      <w:r>
        <w:rPr>
          <w:rFonts w:ascii="Lantinghei SC Extralight" w:hAnsi="Lantinghei SC Extralight" w:cs="Arial"/>
          <w:color w:val="000000"/>
          <w:sz w:val="20"/>
          <w:szCs w:val="20"/>
          <w:lang w:val="it-IT"/>
        </w:rPr>
        <w:t>Competitors and boats to be in good standing with SCIRA.</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5.2.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The regattas must have been announced via e-mail to </w:t>
      </w:r>
      <w:hyperlink r:id="rId7" w:history="1">
        <w:r w:rsidRPr="009D0D8F">
          <w:rPr>
            <w:rStyle w:val="Collegamentoipertestuale"/>
            <w:rFonts w:ascii="Lantinghei SC Extralight" w:hAnsi="Lantinghei SC Extralight" w:cs="Arial"/>
            <w:sz w:val="20"/>
            <w:szCs w:val="20"/>
            <w:lang w:val="it-IT"/>
          </w:rPr>
          <w:t>editor@snipetoday.org</w:t>
        </w:r>
      </w:hyperlink>
      <w:r w:rsidRPr="003125D3">
        <w:rPr>
          <w:rFonts w:ascii="Lantinghei SC Extralight" w:hAnsi="Lantinghei SC Extralight" w:cs="Arial"/>
          <w:color w:val="000000"/>
          <w:sz w:val="20"/>
          <w:szCs w:val="20"/>
          <w:lang w:val="it-IT"/>
        </w:rPr>
        <w:t xml:space="preserve"> possibly 30 days before the beginning of the first scheduled race. (Wide adaptation of this rule for </w:t>
      </w:r>
      <w:proofErr w:type="gramStart"/>
      <w:r w:rsidRPr="003125D3">
        <w:rPr>
          <w:rFonts w:ascii="Lantinghei SC Extralight" w:hAnsi="Lantinghei SC Extralight" w:cs="Arial"/>
          <w:color w:val="000000"/>
          <w:sz w:val="20"/>
          <w:szCs w:val="20"/>
          <w:lang w:val="it-IT"/>
        </w:rPr>
        <w:t>3</w:t>
      </w:r>
      <w:proofErr w:type="gramEnd"/>
      <w:r w:rsidRPr="003125D3">
        <w:rPr>
          <w:rFonts w:ascii="Lantinghei SC Extralight" w:hAnsi="Lantinghei SC Extralight" w:cs="Arial"/>
          <w:color w:val="000000"/>
          <w:sz w:val="20"/>
          <w:szCs w:val="20"/>
          <w:lang w:val="it-IT"/>
        </w:rPr>
        <w:t xml:space="preserve"> years in order to allow fleets to get themselves organised). </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5.3.</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The results of the regatta must have been transmitted via e-mail to </w:t>
      </w:r>
      <w:hyperlink r:id="rId8" w:history="1">
        <w:r w:rsidRPr="003125D3">
          <w:rPr>
            <w:rStyle w:val="Collegamentoipertestuale"/>
            <w:rFonts w:ascii="Lantinghei SC Extralight" w:hAnsi="Lantinghei SC Extralight" w:cs="Arial"/>
            <w:sz w:val="20"/>
            <w:szCs w:val="20"/>
            <w:lang w:val="it-IT"/>
          </w:rPr>
          <w:t>editor@snipetoday.org</w:t>
        </w:r>
      </w:hyperlink>
      <w:r w:rsidRPr="003125D3">
        <w:rPr>
          <w:rFonts w:ascii="Lantinghei SC Extralight" w:hAnsi="Lantinghei SC Extralight" w:cs="Arial"/>
          <w:color w:val="000000"/>
          <w:sz w:val="20"/>
          <w:szCs w:val="20"/>
          <w:lang w:val="it-IT"/>
        </w:rPr>
        <w:t xml:space="preserve"> and published by the website </w:t>
      </w:r>
      <w:hyperlink r:id="rId9" w:history="1">
        <w:r w:rsidRPr="003125D3">
          <w:rPr>
            <w:rStyle w:val="Collegamentoipertestuale"/>
            <w:rFonts w:ascii="Lantinghei SC Extralight" w:hAnsi="Lantinghei SC Extralight" w:cs="Arial"/>
            <w:sz w:val="20"/>
            <w:szCs w:val="20"/>
            <w:lang w:val="it-IT"/>
          </w:rPr>
          <w:t>www.snipetoday.org</w:t>
        </w:r>
      </w:hyperlink>
      <w:r w:rsidRPr="003125D3">
        <w:rPr>
          <w:rFonts w:ascii="Lantinghei SC Extralight" w:hAnsi="Lantinghei SC Extralight" w:cs="Arial"/>
          <w:color w:val="000000"/>
          <w:sz w:val="20"/>
          <w:szCs w:val="20"/>
          <w:lang w:val="it-IT"/>
        </w:rPr>
        <w:t xml:space="preserve">  no later than 6 days after the end of the competition. </w:t>
      </w:r>
      <w:proofErr w:type="gramStart"/>
      <w:r w:rsidRPr="003125D3">
        <w:rPr>
          <w:rFonts w:ascii="Lantinghei SC Extralight" w:hAnsi="Lantinghei SC Extralight" w:cs="Arial"/>
          <w:color w:val="000000"/>
          <w:sz w:val="20"/>
          <w:szCs w:val="20"/>
          <w:lang w:val="it-IT"/>
        </w:rPr>
        <w:t>(Wide</w:t>
      </w:r>
      <w:proofErr w:type="gramEnd"/>
      <w:r w:rsidRPr="003125D3">
        <w:rPr>
          <w:rFonts w:ascii="Lantinghei SC Extralight" w:hAnsi="Lantinghei SC Extralight" w:cs="Arial"/>
          <w:color w:val="000000"/>
          <w:sz w:val="20"/>
          <w:szCs w:val="20"/>
          <w:lang w:val="it-IT"/>
        </w:rPr>
        <w:t xml:space="preserve"> adaptation of this rule for 3 years in order to allow fleets to get themselves organised).</w:t>
      </w:r>
      <w:r w:rsidR="005E01B7">
        <w:rPr>
          <w:rFonts w:ascii="Lantinghei SC Extralight" w:hAnsi="Lantinghei SC Extralight" w:cs="Arial"/>
          <w:color w:val="000000"/>
          <w:sz w:val="20"/>
          <w:szCs w:val="20"/>
          <w:lang w:val="it-IT"/>
        </w:rPr>
        <w:t xml:space="preserve"> Failing to do </w:t>
      </w:r>
      <w:proofErr w:type="gramStart"/>
      <w:r w:rsidR="005E01B7">
        <w:rPr>
          <w:rFonts w:ascii="Lantinghei SC Extralight" w:hAnsi="Lantinghei SC Extralight" w:cs="Arial"/>
          <w:color w:val="000000"/>
          <w:sz w:val="20"/>
          <w:szCs w:val="20"/>
          <w:lang w:val="it-IT"/>
        </w:rPr>
        <w:t>so,</w:t>
      </w:r>
      <w:proofErr w:type="gramEnd"/>
      <w:r w:rsidR="005E01B7">
        <w:rPr>
          <w:rFonts w:ascii="Lantinghei SC Extralight" w:hAnsi="Lantinghei SC Extralight" w:cs="Arial"/>
          <w:color w:val="000000"/>
          <w:sz w:val="20"/>
          <w:szCs w:val="20"/>
          <w:lang w:val="it-IT"/>
        </w:rPr>
        <w:t xml:space="preserve"> the regatta will be considered </w:t>
      </w:r>
      <w:r w:rsidR="005E01B7" w:rsidRPr="00C07C85">
        <w:rPr>
          <w:rFonts w:ascii="Lantinghei SC Extralight" w:hAnsi="Lantinghei SC Extralight" w:cs="Arial"/>
          <w:b/>
          <w:color w:val="000000"/>
          <w:sz w:val="20"/>
          <w:szCs w:val="20"/>
          <w:u w:val="single"/>
          <w:lang w:val="it-IT"/>
        </w:rPr>
        <w:t>NOT AWARDED REGATTA</w:t>
      </w:r>
      <w:r w:rsidR="005E01B7">
        <w:rPr>
          <w:rFonts w:ascii="Lantinghei SC Extralight" w:hAnsi="Lantinghei SC Extralight" w:cs="Arial"/>
          <w:color w:val="000000"/>
          <w:sz w:val="20"/>
          <w:szCs w:val="20"/>
          <w:lang w:val="it-IT"/>
        </w:rPr>
        <w:t>.</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6. </w:t>
      </w:r>
      <w:r>
        <w:rPr>
          <w:rFonts w:ascii="Lantinghei SC Extralight" w:hAnsi="Lantinghei SC Extralight" w:cs="Arial"/>
          <w:b/>
          <w:color w:val="000000"/>
          <w:sz w:val="20"/>
          <w:szCs w:val="20"/>
          <w:lang w:val="it-IT"/>
        </w:rPr>
        <w:tab/>
        <w:t xml:space="preserve">SSS Regattas </w:t>
      </w:r>
    </w:p>
    <w:p w:rsidR="003125D3" w:rsidRPr="003125D3" w:rsidRDefault="003125D3" w:rsidP="003125D3">
      <w:pPr>
        <w:jc w:val="both"/>
        <w:rPr>
          <w:rFonts w:ascii="Lantinghei SC Extralight" w:hAnsi="Lantinghei SC Extralight" w:cs="Arial"/>
          <w:color w:val="000000"/>
          <w:sz w:val="12"/>
          <w:szCs w:val="12"/>
        </w:rPr>
      </w:pPr>
    </w:p>
    <w:p w:rsidR="003125D3" w:rsidRDefault="003125D3" w:rsidP="003125D3">
      <w:pPr>
        <w:ind w:left="720" w:hanging="720"/>
        <w:jc w:val="both"/>
        <w:rPr>
          <w:rFonts w:ascii="Lantinghei SC Extralight" w:hAnsi="Lantinghei SC Extralight" w:cs="Arial"/>
          <w:color w:val="000000"/>
          <w:sz w:val="20"/>
          <w:szCs w:val="20"/>
        </w:rPr>
      </w:pPr>
      <w:r w:rsidRPr="003125D3">
        <w:rPr>
          <w:rFonts w:ascii="Lantinghei SC Extralight" w:hAnsi="Lantinghei SC Extralight" w:cs="Arial"/>
          <w:color w:val="000000"/>
          <w:sz w:val="20"/>
          <w:szCs w:val="20"/>
        </w:rPr>
        <w:t xml:space="preserve">6.1. </w:t>
      </w:r>
      <w:r>
        <w:rPr>
          <w:rFonts w:ascii="Lantinghei SC Extralight" w:hAnsi="Lantinghei SC Extralight" w:cs="Arial"/>
          <w:color w:val="000000"/>
          <w:sz w:val="20"/>
          <w:szCs w:val="20"/>
        </w:rPr>
        <w:tab/>
        <w:t>The regattas included in the SSS are:</w:t>
      </w:r>
    </w:p>
    <w:p w:rsidR="003125D3" w:rsidRDefault="003125D3" w:rsidP="003125D3">
      <w:pPr>
        <w:ind w:left="720" w:hanging="720"/>
        <w:jc w:val="both"/>
        <w:rPr>
          <w:rFonts w:ascii="Lantinghei SC Extralight" w:hAnsi="Lantinghei SC Extralight" w:cs="Arial"/>
          <w:color w:val="000000"/>
          <w:sz w:val="20"/>
          <w:szCs w:val="20"/>
        </w:rPr>
      </w:pPr>
    </w:p>
    <w:p w:rsidR="003125D3" w:rsidRDefault="005E01B7" w:rsidP="005E01B7">
      <w:pPr>
        <w:pStyle w:val="Paragrafoelenco"/>
        <w:numPr>
          <w:ilvl w:val="0"/>
          <w:numId w:val="11"/>
        </w:numPr>
        <w:ind w:hanging="731"/>
        <w:jc w:val="both"/>
        <w:rPr>
          <w:rFonts w:ascii="Lantinghei SC Extralight" w:hAnsi="Lantinghei SC Extralight" w:cs="Arial"/>
          <w:color w:val="000000"/>
          <w:sz w:val="20"/>
          <w:szCs w:val="20"/>
        </w:rPr>
      </w:pPr>
      <w:r>
        <w:rPr>
          <w:rFonts w:ascii="Lantinghei SC Extralight" w:hAnsi="Lantinghei SC Extralight" w:cs="Arial"/>
          <w:color w:val="000000"/>
          <w:sz w:val="20"/>
          <w:szCs w:val="20"/>
        </w:rPr>
        <w:t>Worlds Championships or Continental Championships (depending on the year)</w:t>
      </w:r>
    </w:p>
    <w:p w:rsidR="005E01B7" w:rsidRDefault="005E01B7" w:rsidP="005E01B7">
      <w:pPr>
        <w:pStyle w:val="Paragrafoelenco"/>
        <w:numPr>
          <w:ilvl w:val="0"/>
          <w:numId w:val="11"/>
        </w:numPr>
        <w:ind w:hanging="731"/>
        <w:jc w:val="both"/>
        <w:rPr>
          <w:rFonts w:ascii="Lantinghei SC Extralight" w:hAnsi="Lantinghei SC Extralight" w:cs="Arial"/>
          <w:color w:val="000000"/>
          <w:sz w:val="20"/>
          <w:szCs w:val="20"/>
        </w:rPr>
      </w:pPr>
      <w:r>
        <w:rPr>
          <w:rFonts w:ascii="Lantinghei SC Extralight" w:hAnsi="Lantinghei SC Extralight" w:cs="Arial"/>
          <w:color w:val="000000"/>
          <w:sz w:val="20"/>
          <w:szCs w:val="20"/>
        </w:rPr>
        <w:t>National Championships</w:t>
      </w:r>
    </w:p>
    <w:p w:rsidR="005E01B7" w:rsidRPr="005E01B7" w:rsidRDefault="005E01B7" w:rsidP="005E01B7">
      <w:pPr>
        <w:pStyle w:val="Paragrafoelenco"/>
        <w:numPr>
          <w:ilvl w:val="0"/>
          <w:numId w:val="11"/>
        </w:numPr>
        <w:ind w:hanging="731"/>
        <w:jc w:val="both"/>
        <w:rPr>
          <w:rFonts w:ascii="Lantinghei SC Extralight" w:hAnsi="Lantinghei SC Extralight" w:cs="Arial"/>
          <w:color w:val="000000"/>
          <w:sz w:val="20"/>
          <w:szCs w:val="20"/>
        </w:rPr>
      </w:pPr>
      <w:r>
        <w:rPr>
          <w:rFonts w:ascii="Lantinghei SC Extralight" w:hAnsi="Lantinghei SC Extralight" w:cs="Arial"/>
          <w:color w:val="000000"/>
          <w:sz w:val="20"/>
          <w:szCs w:val="20"/>
        </w:rPr>
        <w:t>4 regattas selected by each country through the National Secretary.</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6.2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the end of</w:t>
      </w:r>
      <w:r w:rsidR="005E01B7">
        <w:rPr>
          <w:rFonts w:ascii="Lantinghei SC Extralight" w:hAnsi="Lantinghei SC Extralight" w:cs="Arial"/>
          <w:color w:val="000000"/>
          <w:sz w:val="20"/>
          <w:szCs w:val="20"/>
          <w:lang w:val="it-IT"/>
        </w:rPr>
        <w:t xml:space="preserve"> each regatta, all athletes (with the requirements of point 4 of the SSS Regulation) </w:t>
      </w:r>
      <w:r w:rsidRPr="003125D3">
        <w:rPr>
          <w:rFonts w:ascii="Lantinghei SC Extralight" w:hAnsi="Lantinghei SC Extralight" w:cs="Arial"/>
          <w:color w:val="000000"/>
          <w:sz w:val="20"/>
          <w:szCs w:val="20"/>
          <w:lang w:val="it-IT"/>
        </w:rPr>
        <w:t>are awarded a number of SSS points according to their final classification.</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6.3 </w:t>
      </w:r>
      <w:r>
        <w:rPr>
          <w:rFonts w:ascii="Lantinghei SC Extralight" w:hAnsi="Lantinghei SC Extralight" w:cs="Arial"/>
          <w:color w:val="000000"/>
          <w:sz w:val="20"/>
          <w:szCs w:val="20"/>
          <w:lang w:val="it-IT"/>
        </w:rPr>
        <w:tab/>
      </w:r>
      <w:proofErr w:type="gramStart"/>
      <w:r w:rsidRPr="003125D3">
        <w:rPr>
          <w:rFonts w:ascii="Lantinghei SC Extralight" w:hAnsi="Lantinghei SC Extralight" w:cs="Arial"/>
          <w:color w:val="000000"/>
          <w:sz w:val="20"/>
          <w:szCs w:val="20"/>
          <w:lang w:val="it-IT"/>
        </w:rPr>
        <w:t>The "Table of SSS points" (below) firmly indicates the number of points allocated to each rank according to the regatta category.</w:t>
      </w:r>
      <w:proofErr w:type="gramEnd"/>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6.4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The table below shows </w:t>
      </w:r>
      <w:proofErr w:type="gramStart"/>
      <w:r w:rsidRPr="003125D3">
        <w:rPr>
          <w:rFonts w:ascii="Lantinghei SC Extralight" w:hAnsi="Lantinghei SC Extralight" w:cs="Arial"/>
          <w:color w:val="000000"/>
          <w:sz w:val="20"/>
          <w:szCs w:val="20"/>
          <w:lang w:val="it-IT"/>
        </w:rPr>
        <w:t>the distribution</w:t>
      </w:r>
      <w:proofErr w:type="gramEnd"/>
      <w:r w:rsidRPr="003125D3">
        <w:rPr>
          <w:rFonts w:ascii="Lantinghei SC Extralight" w:hAnsi="Lantinghei SC Extralight" w:cs="Arial"/>
          <w:color w:val="000000"/>
          <w:sz w:val="20"/>
          <w:szCs w:val="20"/>
          <w:lang w:val="it-IT"/>
        </w:rPr>
        <w:t xml:space="preserve"> of points allocated to competitions.</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6.5.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Whatever the category of regatta, if the final classification shows less than three boats having completed </w:t>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least one race, no SSS points are allocated for this competition.</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6.6.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Whatever the category of regatta, no SSS points are allocated to boats not having completed </w:t>
      </w:r>
      <w:proofErr w:type="gramStart"/>
      <w:r w:rsidRPr="003125D3">
        <w:rPr>
          <w:rFonts w:ascii="Lantinghei SC Extralight" w:hAnsi="Lantinghei SC Extralight" w:cs="Arial"/>
          <w:color w:val="000000"/>
          <w:sz w:val="20"/>
          <w:szCs w:val="20"/>
          <w:lang w:val="it-IT"/>
        </w:rPr>
        <w:t>at</w:t>
      </w:r>
      <w:proofErr w:type="gramEnd"/>
      <w:r w:rsidRPr="003125D3">
        <w:rPr>
          <w:rFonts w:ascii="Lantinghei SC Extralight" w:hAnsi="Lantinghei SC Extralight" w:cs="Arial"/>
          <w:color w:val="000000"/>
          <w:sz w:val="20"/>
          <w:szCs w:val="20"/>
          <w:lang w:val="it-IT"/>
        </w:rPr>
        <w:t xml:space="preserve"> least one regatta.</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6.7.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In case of a “circuit” (for example “Winter Circuit” in Florida or “South Europe Summer Circuit”), or in case of a Fleet or Disctrict Championships or Winter Championship (formed </w:t>
      </w:r>
      <w:proofErr w:type="gramStart"/>
      <w:r w:rsidRPr="003125D3">
        <w:rPr>
          <w:rFonts w:ascii="Lantinghei SC Extralight" w:hAnsi="Lantinghei SC Extralight" w:cs="Arial"/>
          <w:color w:val="000000"/>
          <w:sz w:val="20"/>
          <w:szCs w:val="20"/>
          <w:lang w:val="it-IT"/>
        </w:rPr>
        <w:t>by</w:t>
      </w:r>
      <w:proofErr w:type="gramEnd"/>
      <w:r w:rsidRPr="003125D3">
        <w:rPr>
          <w:rFonts w:ascii="Lantinghei SC Extralight" w:hAnsi="Lantinghei SC Extralight" w:cs="Arial"/>
          <w:color w:val="000000"/>
          <w:sz w:val="20"/>
          <w:szCs w:val="20"/>
          <w:lang w:val="it-IT"/>
        </w:rPr>
        <w:t xml:space="preserve"> more regattas in different weekends or venues), each single regatta is considered for the SSS points, but the circuit or championship or the whole series are not considered for the SSS points.</w:t>
      </w:r>
    </w:p>
    <w:p w:rsidR="003125D3" w:rsidRPr="003125D3" w:rsidRDefault="003125D3" w:rsidP="003125D3">
      <w:pPr>
        <w:jc w:val="both"/>
        <w:rPr>
          <w:rFonts w:ascii="Lantinghei SC Extralight" w:hAnsi="Lantinghei SC Extralight" w:cs="Arial"/>
          <w:color w:val="000000"/>
          <w:sz w:val="20"/>
          <w:szCs w:val="20"/>
          <w:lang w:val="it-IT"/>
        </w:rPr>
      </w:pPr>
    </w:p>
    <w:p w:rsidR="003125D3" w:rsidRPr="003125D3" w:rsidRDefault="003125D3" w:rsidP="003125D3">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7. </w:t>
      </w:r>
      <w:r>
        <w:rPr>
          <w:rFonts w:ascii="Lantinghei SC Extralight" w:hAnsi="Lantinghei SC Extralight" w:cs="Arial"/>
          <w:b/>
          <w:color w:val="000000"/>
          <w:sz w:val="20"/>
          <w:szCs w:val="20"/>
          <w:lang w:val="it-IT"/>
        </w:rPr>
        <w:tab/>
      </w:r>
      <w:r w:rsidRPr="003125D3">
        <w:rPr>
          <w:rFonts w:ascii="Lantinghei SC Extralight" w:hAnsi="Lantinghei SC Extralight" w:cs="Arial"/>
          <w:b/>
          <w:color w:val="000000"/>
          <w:sz w:val="20"/>
          <w:szCs w:val="20"/>
          <w:lang w:val="it-IT"/>
        </w:rPr>
        <w:t>Method of addition</w:t>
      </w:r>
    </w:p>
    <w:p w:rsidR="003125D3" w:rsidRPr="003125D3" w:rsidRDefault="003125D3" w:rsidP="003125D3">
      <w:pPr>
        <w:jc w:val="both"/>
        <w:rPr>
          <w:rFonts w:ascii="Lantinghei SC Extralight" w:hAnsi="Lantinghei SC Extralight" w:cs="Arial"/>
          <w:color w:val="000000"/>
          <w:sz w:val="12"/>
          <w:szCs w:val="12"/>
          <w:lang w:val="it-IT"/>
        </w:rPr>
      </w:pPr>
    </w:p>
    <w:p w:rsidR="003125D3" w:rsidRPr="003125D3" w:rsidRDefault="003125D3" w:rsidP="005E01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Lantinghei SC Extralight" w:hAnsi="Lantinghei SC Extralight" w:cs="Arial"/>
          <w:color w:val="000000"/>
          <w:sz w:val="20"/>
          <w:szCs w:val="20"/>
          <w:lang w:val="it-IT"/>
        </w:rPr>
      </w:pPr>
      <w:r w:rsidRPr="003125D3">
        <w:rPr>
          <w:rFonts w:ascii="Lantinghei SC Extralight" w:hAnsi="Lantinghei SC Extralight" w:cs="Arial"/>
          <w:color w:val="000000"/>
          <w:sz w:val="20"/>
          <w:szCs w:val="20"/>
          <w:lang w:val="it-IT"/>
        </w:rPr>
        <w:t xml:space="preserve">7.1. </w:t>
      </w:r>
      <w:r>
        <w:rPr>
          <w:rFonts w:ascii="Lantinghei SC Extralight" w:hAnsi="Lantinghei SC Extralight" w:cs="Arial"/>
          <w:color w:val="000000"/>
          <w:sz w:val="20"/>
          <w:szCs w:val="20"/>
          <w:lang w:val="it-IT"/>
        </w:rPr>
        <w:tab/>
      </w:r>
      <w:r w:rsidRPr="003125D3">
        <w:rPr>
          <w:rFonts w:ascii="Lantinghei SC Extralight" w:hAnsi="Lantinghei SC Extralight" w:cs="Arial"/>
          <w:color w:val="000000"/>
          <w:sz w:val="20"/>
          <w:szCs w:val="20"/>
          <w:lang w:val="it-IT"/>
        </w:rPr>
        <w:t xml:space="preserve">The DETERMINING TOTAL, namely the total points retained for </w:t>
      </w:r>
      <w:proofErr w:type="gramStart"/>
      <w:r w:rsidRPr="003125D3">
        <w:rPr>
          <w:rFonts w:ascii="Lantinghei SC Extralight" w:hAnsi="Lantinghei SC Extralight" w:cs="Arial"/>
          <w:color w:val="000000"/>
          <w:sz w:val="20"/>
          <w:szCs w:val="20"/>
          <w:lang w:val="it-IT"/>
        </w:rPr>
        <w:t>the compilation</w:t>
      </w:r>
      <w:proofErr w:type="gramEnd"/>
      <w:r w:rsidRPr="003125D3">
        <w:rPr>
          <w:rFonts w:ascii="Lantinghei SC Extralight" w:hAnsi="Lantinghei SC Extralight" w:cs="Arial"/>
          <w:color w:val="000000"/>
          <w:sz w:val="20"/>
          <w:szCs w:val="20"/>
          <w:lang w:val="it-IT"/>
        </w:rPr>
        <w:t xml:space="preserve"> of the SSS Ranking of each </w:t>
      </w:r>
      <w:r w:rsidR="005E01B7">
        <w:rPr>
          <w:rFonts w:ascii="Lantinghei SC Extralight" w:hAnsi="Lantinghei SC Extralight" w:cs="Arial"/>
          <w:color w:val="000000"/>
          <w:sz w:val="20"/>
          <w:szCs w:val="20"/>
          <w:lang w:val="it-IT"/>
        </w:rPr>
        <w:t>athlete</w:t>
      </w:r>
      <w:r w:rsidRPr="003125D3">
        <w:rPr>
          <w:rFonts w:ascii="Lantinghei SC Extralight" w:hAnsi="Lantinghei SC Extralight" w:cs="Arial"/>
          <w:color w:val="000000"/>
          <w:sz w:val="20"/>
          <w:szCs w:val="20"/>
          <w:lang w:val="it-IT"/>
        </w:rPr>
        <w:t>, represents th</w:t>
      </w:r>
      <w:r w:rsidR="005E01B7">
        <w:rPr>
          <w:rFonts w:ascii="Lantinghei SC Extralight" w:hAnsi="Lantinghei SC Extralight" w:cs="Arial"/>
          <w:color w:val="000000"/>
          <w:sz w:val="20"/>
          <w:szCs w:val="20"/>
          <w:lang w:val="it-IT"/>
        </w:rPr>
        <w:t>e sum of all regattas in which the athlete took part.</w:t>
      </w:r>
    </w:p>
    <w:p w:rsidR="003125D3" w:rsidRPr="003125D3" w:rsidRDefault="003125D3" w:rsidP="00312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antinghei SC Extralight" w:hAnsi="Lantinghei SC Extralight" w:cs="Arial"/>
          <w:color w:val="000000"/>
          <w:sz w:val="20"/>
          <w:szCs w:val="20"/>
          <w:lang w:val="it-IT"/>
        </w:rPr>
      </w:pPr>
    </w:p>
    <w:p w:rsidR="003125D3" w:rsidRDefault="003125D3" w:rsidP="005E01B7">
      <w:pPr>
        <w:widowControl w:val="0"/>
        <w:autoSpaceDE w:val="0"/>
        <w:autoSpaceDN w:val="0"/>
        <w:adjustRightInd w:val="0"/>
        <w:ind w:left="567" w:hanging="567"/>
        <w:jc w:val="both"/>
        <w:rPr>
          <w:rFonts w:ascii="Lantinghei SC Extralight" w:hAnsi="Lantinghei SC Extralight" w:cs="Times New Roman"/>
          <w:sz w:val="20"/>
          <w:szCs w:val="20"/>
          <w:lang w:val="en-US"/>
        </w:rPr>
      </w:pPr>
      <w:r w:rsidRPr="003125D3">
        <w:rPr>
          <w:rFonts w:ascii="Lantinghei SC Extralight" w:hAnsi="Lantinghei SC Extralight" w:cs="Arial"/>
          <w:color w:val="000000"/>
          <w:sz w:val="20"/>
          <w:szCs w:val="20"/>
          <w:lang w:val="it-IT"/>
        </w:rPr>
        <w:t>7.2</w:t>
      </w:r>
      <w:r w:rsidRPr="005E01B7">
        <w:rPr>
          <w:rFonts w:ascii="Lantinghei SC Extralight" w:hAnsi="Lantinghei SC Extralight" w:cs="Arial"/>
          <w:color w:val="000000"/>
          <w:sz w:val="20"/>
          <w:szCs w:val="20"/>
          <w:lang w:val="it-IT"/>
        </w:rPr>
        <w:t xml:space="preserve">. </w:t>
      </w:r>
      <w:r w:rsidRPr="005E01B7">
        <w:rPr>
          <w:rFonts w:ascii="Lantinghei SC Extralight" w:hAnsi="Lantinghei SC Extralight" w:cs="Arial"/>
          <w:color w:val="000000"/>
          <w:sz w:val="20"/>
          <w:szCs w:val="20"/>
          <w:lang w:val="it-IT"/>
        </w:rPr>
        <w:tab/>
      </w:r>
      <w:r w:rsidR="005E01B7" w:rsidRPr="005E01B7">
        <w:rPr>
          <w:rFonts w:ascii="Lantinghei SC Extralight" w:hAnsi="Lantinghei SC Extralight" w:cs="Times New Roman"/>
          <w:sz w:val="20"/>
          <w:szCs w:val="20"/>
          <w:lang w:val="en-US"/>
        </w:rPr>
        <w:t xml:space="preserve">If there is a series-score tie between two or more </w:t>
      </w:r>
      <w:r w:rsidR="005E01B7">
        <w:rPr>
          <w:rFonts w:ascii="Lantinghei SC Extralight" w:hAnsi="Lantinghei SC Extralight" w:cs="Times New Roman"/>
          <w:sz w:val="20"/>
          <w:szCs w:val="20"/>
          <w:lang w:val="en-US"/>
        </w:rPr>
        <w:t>athletes, each athletes</w:t>
      </w:r>
      <w:r w:rsidR="005E01B7" w:rsidRPr="005E01B7">
        <w:rPr>
          <w:rFonts w:ascii="Lantinghei SC Extralight" w:hAnsi="Lantinghei SC Extralight" w:cs="Times New Roman"/>
          <w:sz w:val="20"/>
          <w:szCs w:val="20"/>
          <w:lang w:val="en-US"/>
        </w:rPr>
        <w:t>’s</w:t>
      </w:r>
      <w:r w:rsidR="005E01B7">
        <w:rPr>
          <w:rFonts w:ascii="Lantinghei SC Extralight" w:hAnsi="Lantinghei SC Extralight" w:cs="Times New Roman"/>
          <w:sz w:val="20"/>
          <w:szCs w:val="20"/>
          <w:lang w:val="en-US"/>
        </w:rPr>
        <w:t xml:space="preserve"> regatta scores </w:t>
      </w:r>
      <w:r w:rsidR="005E01B7" w:rsidRPr="005E01B7">
        <w:rPr>
          <w:rFonts w:ascii="Lantinghei SC Extralight" w:hAnsi="Lantinghei SC Extralight" w:cs="Times New Roman"/>
          <w:sz w:val="20"/>
          <w:szCs w:val="20"/>
          <w:lang w:val="en-US"/>
        </w:rPr>
        <w:t>shall be listed in order of best to worst, and at the first</w:t>
      </w:r>
      <w:r w:rsidR="005E01B7">
        <w:rPr>
          <w:rFonts w:ascii="Lantinghei SC Extralight" w:hAnsi="Lantinghei SC Extralight" w:cs="Times New Roman"/>
          <w:sz w:val="20"/>
          <w:szCs w:val="20"/>
          <w:lang w:val="en-US"/>
        </w:rPr>
        <w:t xml:space="preserve"> </w:t>
      </w:r>
      <w:r w:rsidR="005E01B7" w:rsidRPr="005E01B7">
        <w:rPr>
          <w:rFonts w:ascii="Lantinghei SC Extralight" w:hAnsi="Lantinghei SC Extralight" w:cs="Times New Roman"/>
          <w:sz w:val="20"/>
          <w:szCs w:val="20"/>
          <w:lang w:val="en-US"/>
        </w:rPr>
        <w:t xml:space="preserve">point(s) </w:t>
      </w:r>
      <w:r w:rsidR="005E01B7">
        <w:rPr>
          <w:rFonts w:ascii="Lantinghei SC Extralight" w:hAnsi="Lantinghei SC Extralight" w:cs="Times New Roman"/>
          <w:sz w:val="20"/>
          <w:szCs w:val="20"/>
          <w:lang w:val="en-US"/>
        </w:rPr>
        <w:t xml:space="preserve">where there is a difference the </w:t>
      </w:r>
      <w:r w:rsidR="005E01B7" w:rsidRPr="005E01B7">
        <w:rPr>
          <w:rFonts w:ascii="Lantinghei SC Extralight" w:hAnsi="Lantinghei SC Extralight" w:cs="Times New Roman"/>
          <w:sz w:val="20"/>
          <w:szCs w:val="20"/>
          <w:lang w:val="en-US"/>
        </w:rPr>
        <w:t>tie shall be broken in favour</w:t>
      </w:r>
      <w:r w:rsidR="005E01B7">
        <w:rPr>
          <w:rFonts w:ascii="Lantinghei SC Extralight" w:hAnsi="Lantinghei SC Extralight" w:cs="Times New Roman"/>
          <w:sz w:val="20"/>
          <w:szCs w:val="20"/>
          <w:lang w:val="en-US"/>
        </w:rPr>
        <w:t xml:space="preserve"> of the athlete</w:t>
      </w:r>
      <w:r w:rsidR="005E01B7" w:rsidRPr="005E01B7">
        <w:rPr>
          <w:rFonts w:ascii="Lantinghei SC Extralight" w:hAnsi="Lantinghei SC Extralight" w:cs="Times New Roman"/>
          <w:sz w:val="20"/>
          <w:szCs w:val="20"/>
          <w:lang w:val="en-US"/>
        </w:rPr>
        <w:t>(s) with the best score</w:t>
      </w:r>
      <w:r w:rsidR="005E01B7">
        <w:rPr>
          <w:rFonts w:ascii="Lantinghei SC Extralight" w:hAnsi="Lantinghei SC Extralight" w:cs="Times New Roman"/>
          <w:sz w:val="20"/>
          <w:szCs w:val="20"/>
          <w:lang w:val="en-US"/>
        </w:rPr>
        <w:t>(s).</w:t>
      </w:r>
    </w:p>
    <w:p w:rsidR="005E01B7" w:rsidRPr="005E01B7" w:rsidRDefault="005E01B7" w:rsidP="005E01B7">
      <w:pPr>
        <w:widowControl w:val="0"/>
        <w:autoSpaceDE w:val="0"/>
        <w:autoSpaceDN w:val="0"/>
        <w:adjustRightInd w:val="0"/>
        <w:jc w:val="both"/>
        <w:rPr>
          <w:rFonts w:ascii="Lantinghei SC Extralight" w:hAnsi="Lantinghei SC Extralight" w:cs="Times New Roman"/>
          <w:sz w:val="20"/>
          <w:szCs w:val="20"/>
          <w:lang w:val="en-US"/>
        </w:rPr>
      </w:pPr>
    </w:p>
    <w:p w:rsidR="00C07C85" w:rsidRPr="003125D3" w:rsidRDefault="00C07C85" w:rsidP="00C07C85">
      <w:pPr>
        <w:pBdr>
          <w:bottom w:val="single" w:sz="12" w:space="1" w:color="auto"/>
        </w:pBdr>
        <w:jc w:val="both"/>
        <w:rPr>
          <w:rFonts w:ascii="Lantinghei SC Extralight" w:hAnsi="Lantinghei SC Extralight" w:cs="Arial"/>
          <w:b/>
          <w:color w:val="000000"/>
          <w:sz w:val="20"/>
          <w:szCs w:val="20"/>
          <w:lang w:val="it-IT"/>
        </w:rPr>
      </w:pPr>
      <w:r w:rsidRPr="003125D3">
        <w:rPr>
          <w:rFonts w:ascii="Lantinghei SC Extralight" w:hAnsi="Lantinghei SC Extralight" w:cs="Arial"/>
          <w:b/>
          <w:color w:val="000000"/>
          <w:sz w:val="20"/>
          <w:szCs w:val="20"/>
          <w:lang w:val="it-IT"/>
        </w:rPr>
        <w:t xml:space="preserve">7. </w:t>
      </w:r>
      <w:r>
        <w:rPr>
          <w:rFonts w:ascii="Lantinghei SC Extralight" w:hAnsi="Lantinghei SC Extralight" w:cs="Arial"/>
          <w:b/>
          <w:color w:val="000000"/>
          <w:sz w:val="20"/>
          <w:szCs w:val="20"/>
          <w:lang w:val="it-IT"/>
        </w:rPr>
        <w:tab/>
        <w:t>Definitions</w:t>
      </w:r>
    </w:p>
    <w:p w:rsidR="003125D3" w:rsidRDefault="003125D3" w:rsidP="00C07C85">
      <w:pPr>
        <w:rPr>
          <w:rFonts w:ascii="Lantinghei SC Extralight" w:hAnsi="Lantinghei SC Extralight" w:cs="Arial"/>
          <w:color w:val="000000"/>
          <w:sz w:val="20"/>
          <w:szCs w:val="20"/>
          <w:lang w:val="it-IT"/>
        </w:rPr>
      </w:pPr>
    </w:p>
    <w:p w:rsidR="00C07C85" w:rsidRPr="00C07C85" w:rsidRDefault="00C07C85" w:rsidP="00C07C85">
      <w:pPr>
        <w:ind w:left="2160" w:hanging="2160"/>
        <w:jc w:val="both"/>
        <w:rPr>
          <w:rFonts w:ascii="Lantinghei SC Extralight" w:hAnsi="Lantinghei SC Extralight"/>
          <w:sz w:val="20"/>
          <w:szCs w:val="20"/>
        </w:rPr>
      </w:pPr>
      <w:r w:rsidRPr="00C07C85">
        <w:rPr>
          <w:rFonts w:ascii="Lantinghei SC Extralight" w:hAnsi="Lantinghei SC Extralight"/>
          <w:i/>
          <w:sz w:val="20"/>
          <w:szCs w:val="20"/>
        </w:rPr>
        <w:t>Bonus:</w:t>
      </w:r>
      <w:r>
        <w:rPr>
          <w:rFonts w:ascii="Lantinghei SC Extralight" w:hAnsi="Lantinghei SC Extralight"/>
          <w:i/>
          <w:sz w:val="20"/>
          <w:szCs w:val="20"/>
        </w:rPr>
        <w:tab/>
      </w:r>
      <w:r>
        <w:rPr>
          <w:rFonts w:ascii="Lantinghei SC Extralight" w:hAnsi="Lantinghei SC Extralight"/>
          <w:sz w:val="20"/>
          <w:szCs w:val="20"/>
        </w:rPr>
        <w:t>Coefficient appllied to the Base Point to improve or take in consideration the level or the interest of the athlete.</w:t>
      </w:r>
    </w:p>
    <w:p w:rsidR="00C07C85" w:rsidRPr="00C07C85" w:rsidRDefault="00C07C85" w:rsidP="00C07C85">
      <w:pPr>
        <w:ind w:left="2160" w:hanging="2160"/>
        <w:jc w:val="both"/>
        <w:rPr>
          <w:rFonts w:ascii="Lantinghei SC Extralight" w:hAnsi="Lantinghei SC Extralight" w:cs="Arial"/>
          <w:color w:val="000000"/>
          <w:sz w:val="20"/>
          <w:szCs w:val="20"/>
          <w:lang w:val="it-IT"/>
        </w:rPr>
      </w:pPr>
    </w:p>
    <w:p w:rsidR="00C07C85" w:rsidRDefault="00C07C85" w:rsidP="00C07C85">
      <w:pPr>
        <w:ind w:left="2160" w:hanging="2160"/>
        <w:jc w:val="both"/>
        <w:rPr>
          <w:rFonts w:ascii="Lantinghei SC Extralight" w:hAnsi="Lantinghei SC Extralight" w:cs="Arial"/>
          <w:color w:val="000000"/>
          <w:sz w:val="20"/>
          <w:szCs w:val="20"/>
          <w:lang w:val="it-IT"/>
        </w:rPr>
      </w:pPr>
      <w:r w:rsidRPr="00C07C85">
        <w:rPr>
          <w:rFonts w:ascii="Lantinghei SC Extralight" w:hAnsi="Lantinghei SC Extralight" w:cs="Arial"/>
          <w:i/>
          <w:color w:val="000000"/>
          <w:sz w:val="20"/>
          <w:szCs w:val="20"/>
          <w:lang w:val="it-IT"/>
        </w:rPr>
        <w:t>Main Regattas</w:t>
      </w:r>
      <w:r>
        <w:rPr>
          <w:rFonts w:ascii="Lantinghei SC Extralight" w:hAnsi="Lantinghei SC Extralight" w:cs="Arial"/>
          <w:color w:val="000000"/>
          <w:sz w:val="20"/>
          <w:szCs w:val="20"/>
          <w:lang w:val="it-IT"/>
        </w:rPr>
        <w:t>:</w:t>
      </w:r>
      <w:r>
        <w:rPr>
          <w:rFonts w:ascii="Lantinghei SC Extralight" w:hAnsi="Lantinghei SC Extralight" w:cs="Arial"/>
          <w:color w:val="000000"/>
          <w:sz w:val="20"/>
          <w:szCs w:val="20"/>
          <w:lang w:val="it-IT"/>
        </w:rPr>
        <w:tab/>
        <w:t xml:space="preserve">To be consider a Main Regatta the participation shall be above </w:t>
      </w:r>
      <w:proofErr w:type="gramStart"/>
      <w:r>
        <w:rPr>
          <w:rFonts w:ascii="Lantinghei SC Extralight" w:hAnsi="Lantinghei SC Extralight" w:cs="Arial"/>
          <w:color w:val="000000"/>
          <w:sz w:val="20"/>
          <w:szCs w:val="20"/>
          <w:lang w:val="it-IT"/>
        </w:rPr>
        <w:t>40</w:t>
      </w:r>
      <w:proofErr w:type="gramEnd"/>
      <w:r>
        <w:rPr>
          <w:rFonts w:ascii="Lantinghei SC Extralight" w:hAnsi="Lantinghei SC Extralight" w:cs="Arial"/>
          <w:color w:val="000000"/>
          <w:sz w:val="20"/>
          <w:szCs w:val="20"/>
          <w:lang w:val="it-IT"/>
        </w:rPr>
        <w:t xml:space="preserve"> boats.</w:t>
      </w:r>
    </w:p>
    <w:p w:rsidR="00C07C85" w:rsidRDefault="00C07C85" w:rsidP="00C07C85">
      <w:pPr>
        <w:ind w:left="2160" w:hanging="2160"/>
        <w:jc w:val="both"/>
        <w:rPr>
          <w:rFonts w:ascii="Lantinghei SC Extralight" w:hAnsi="Lantinghei SC Extralight" w:cs="Arial"/>
          <w:color w:val="000000"/>
          <w:sz w:val="20"/>
          <w:szCs w:val="20"/>
          <w:lang w:val="it-IT"/>
        </w:rPr>
      </w:pPr>
    </w:p>
    <w:p w:rsidR="00C07C85" w:rsidRDefault="00C07C85" w:rsidP="00C07C85">
      <w:pPr>
        <w:ind w:left="2160" w:hanging="2160"/>
        <w:jc w:val="both"/>
        <w:rPr>
          <w:rFonts w:ascii="Lantinghei SC Extralight" w:hAnsi="Lantinghei SC Extralight" w:cs="Arial"/>
          <w:color w:val="000000"/>
          <w:sz w:val="20"/>
          <w:szCs w:val="20"/>
          <w:lang w:val="it-IT"/>
        </w:rPr>
      </w:pPr>
      <w:r w:rsidRPr="00C07C85">
        <w:rPr>
          <w:rFonts w:ascii="Lantinghei SC Extralight" w:hAnsi="Lantinghei SC Extralight" w:cs="Arial"/>
          <w:i/>
          <w:color w:val="000000"/>
          <w:sz w:val="20"/>
          <w:szCs w:val="20"/>
          <w:lang w:val="it-IT"/>
        </w:rPr>
        <w:t>Limited age / Cat:</w:t>
      </w:r>
      <w:r>
        <w:rPr>
          <w:rFonts w:ascii="Lantinghei SC Extralight" w:hAnsi="Lantinghei SC Extralight" w:cs="Arial"/>
          <w:color w:val="000000"/>
          <w:sz w:val="20"/>
          <w:szCs w:val="20"/>
          <w:lang w:val="it-IT"/>
        </w:rPr>
        <w:tab/>
        <w:t>A regatta where the elegibility is limited to an age (Junior or Master) or category (Junior or Women</w:t>
      </w:r>
      <w:proofErr w:type="gramStart"/>
      <w:r>
        <w:rPr>
          <w:rFonts w:ascii="Lantinghei SC Extralight" w:hAnsi="Lantinghei SC Extralight" w:cs="Arial"/>
          <w:color w:val="000000"/>
          <w:sz w:val="20"/>
          <w:szCs w:val="20"/>
          <w:lang w:val="it-IT"/>
        </w:rPr>
        <w:t>)</w:t>
      </w:r>
      <w:proofErr w:type="gramEnd"/>
    </w:p>
    <w:p w:rsidR="00C07C85" w:rsidRDefault="00C07C85" w:rsidP="00C07C85">
      <w:pPr>
        <w:rPr>
          <w:rFonts w:ascii="Lantinghei SC Extralight" w:hAnsi="Lantinghei SC Extralight" w:cs="Arial"/>
          <w:color w:val="000000"/>
          <w:sz w:val="20"/>
          <w:szCs w:val="20"/>
          <w:lang w:val="it-IT"/>
        </w:rPr>
      </w:pPr>
    </w:p>
    <w:p w:rsidR="00C07C85" w:rsidRPr="00C07C85" w:rsidRDefault="00C07C85" w:rsidP="00C07C85">
      <w:pPr>
        <w:ind w:left="2160" w:hanging="2160"/>
        <w:rPr>
          <w:rFonts w:ascii="Lantinghei SC Extralight" w:hAnsi="Lantinghei SC Extralight" w:cs="Arial"/>
          <w:color w:val="000000"/>
          <w:sz w:val="20"/>
          <w:szCs w:val="20"/>
          <w:lang w:val="it-IT"/>
        </w:rPr>
      </w:pPr>
      <w:r w:rsidRPr="00C07C85">
        <w:rPr>
          <w:rFonts w:ascii="Lantinghei SC Extralight" w:hAnsi="Lantinghei SC Extralight" w:cs="Arial"/>
          <w:i/>
          <w:color w:val="000000"/>
          <w:sz w:val="20"/>
          <w:szCs w:val="20"/>
          <w:lang w:val="it-IT"/>
        </w:rPr>
        <w:t>Out of Country</w:t>
      </w:r>
      <w:r w:rsidR="00585D1F">
        <w:rPr>
          <w:rFonts w:ascii="Lantinghei SC Extralight" w:hAnsi="Lantinghei SC Extralight" w:cs="Arial"/>
          <w:i/>
          <w:color w:val="000000"/>
          <w:sz w:val="20"/>
          <w:szCs w:val="20"/>
          <w:lang w:val="it-IT"/>
        </w:rPr>
        <w:t xml:space="preserve"> (OC)</w:t>
      </w:r>
      <w:r w:rsidRPr="00C07C85">
        <w:rPr>
          <w:rFonts w:ascii="Lantinghei SC Extralight" w:hAnsi="Lantinghei SC Extralight" w:cs="Arial"/>
          <w:i/>
          <w:color w:val="000000"/>
          <w:sz w:val="20"/>
          <w:szCs w:val="20"/>
          <w:lang w:val="it-IT"/>
        </w:rPr>
        <w:t>:</w:t>
      </w:r>
      <w:r>
        <w:rPr>
          <w:rFonts w:ascii="Lantinghei SC Extralight" w:hAnsi="Lantinghei SC Extralight" w:cs="Arial"/>
          <w:i/>
          <w:color w:val="000000"/>
          <w:sz w:val="20"/>
          <w:szCs w:val="20"/>
          <w:lang w:val="it-IT"/>
        </w:rPr>
        <w:tab/>
      </w:r>
      <w:proofErr w:type="gramStart"/>
      <w:r w:rsidR="00585D1F">
        <w:rPr>
          <w:rFonts w:ascii="Lantinghei SC Extralight" w:hAnsi="Lantinghei SC Extralight" w:cs="Arial"/>
          <w:color w:val="000000"/>
          <w:sz w:val="20"/>
          <w:szCs w:val="20"/>
          <w:lang w:val="it-IT"/>
        </w:rPr>
        <w:t>It is appl</w:t>
      </w:r>
      <w:r>
        <w:rPr>
          <w:rFonts w:ascii="Lantinghei SC Extralight" w:hAnsi="Lantinghei SC Extralight" w:cs="Arial"/>
          <w:color w:val="000000"/>
          <w:sz w:val="20"/>
          <w:szCs w:val="20"/>
          <w:lang w:val="it-IT"/>
        </w:rPr>
        <w:t>ied to those athletes that are not from the Country where the regatta is held.</w:t>
      </w:r>
      <w:proofErr w:type="gramEnd"/>
    </w:p>
    <w:p w:rsidR="006250B3" w:rsidRDefault="006250B3" w:rsidP="00C07C85">
      <w:pPr>
        <w:jc w:val="both"/>
        <w:rPr>
          <w:rFonts w:ascii="Lantinghei SC Extralight" w:hAnsi="Lantinghei SC Extralight"/>
          <w:sz w:val="20"/>
          <w:szCs w:val="20"/>
        </w:rPr>
      </w:pPr>
    </w:p>
    <w:p w:rsidR="00C07C85" w:rsidRDefault="00585D1F" w:rsidP="00C07C85">
      <w:pPr>
        <w:jc w:val="both"/>
        <w:rPr>
          <w:rFonts w:ascii="Lantinghei SC Extralight" w:hAnsi="Lantinghei SC Extralight"/>
          <w:i/>
          <w:sz w:val="20"/>
          <w:szCs w:val="20"/>
        </w:rPr>
      </w:pPr>
      <w:r>
        <w:rPr>
          <w:rFonts w:ascii="Lantinghei SC Extralight" w:hAnsi="Lantinghei SC Extralight"/>
          <w:i/>
          <w:sz w:val="20"/>
          <w:szCs w:val="20"/>
        </w:rPr>
        <w:t>POINTS TABLE:</w:t>
      </w:r>
    </w:p>
    <w:p w:rsidR="00585D1F" w:rsidRPr="002F20EB" w:rsidRDefault="00585D1F" w:rsidP="00C07C85">
      <w:pPr>
        <w:jc w:val="both"/>
        <w:rPr>
          <w:rFonts w:ascii="Lantinghei SC Extralight" w:hAnsi="Lantinghei SC Extralight"/>
          <w:sz w:val="20"/>
          <w:szCs w:val="20"/>
        </w:rPr>
      </w:pPr>
    </w:p>
    <w:tbl>
      <w:tblPr>
        <w:tblStyle w:val="Grigliatabella"/>
        <w:tblW w:w="9305" w:type="dxa"/>
        <w:jc w:val="center"/>
        <w:tblInd w:w="-556" w:type="dxa"/>
        <w:tblLook w:val="04A0" w:firstRow="1" w:lastRow="0" w:firstColumn="1" w:lastColumn="0" w:noHBand="0" w:noVBand="1"/>
      </w:tblPr>
      <w:tblGrid>
        <w:gridCol w:w="3358"/>
        <w:gridCol w:w="2126"/>
        <w:gridCol w:w="2758"/>
        <w:gridCol w:w="1055"/>
        <w:gridCol w:w="8"/>
      </w:tblGrid>
      <w:tr w:rsidR="00C07C85" w:rsidRPr="00C07C85" w:rsidTr="002F20EB">
        <w:trPr>
          <w:gridAfter w:val="1"/>
          <w:wAfter w:w="8" w:type="dxa"/>
          <w:jc w:val="center"/>
        </w:trPr>
        <w:tc>
          <w:tcPr>
            <w:tcW w:w="3358" w:type="dxa"/>
            <w:tcBorders>
              <w:top w:val="nil"/>
              <w:left w:val="nil"/>
              <w:bottom w:val="nil"/>
              <w:right w:val="nil"/>
            </w:tcBorders>
            <w:shd w:val="clear" w:color="auto" w:fill="595959" w:themeFill="text1" w:themeFillTint="A6"/>
            <w:vAlign w:val="center"/>
          </w:tcPr>
          <w:p w:rsidR="006250B3" w:rsidRPr="00C07C85" w:rsidRDefault="006250B3" w:rsidP="006250B3">
            <w:pPr>
              <w:jc w:val="center"/>
              <w:rPr>
                <w:rFonts w:ascii="Lantinghei SC Extralight" w:hAnsi="Lantinghei SC Extralight"/>
                <w:b/>
                <w:color w:val="FFFFFF" w:themeColor="background1"/>
                <w:sz w:val="20"/>
                <w:szCs w:val="20"/>
              </w:rPr>
            </w:pPr>
            <w:r w:rsidRPr="00C07C85">
              <w:rPr>
                <w:rFonts w:ascii="Lantinghei SC Extralight" w:hAnsi="Lantinghei SC Extralight"/>
                <w:b/>
                <w:color w:val="FFFFFF" w:themeColor="background1"/>
                <w:sz w:val="20"/>
                <w:szCs w:val="20"/>
              </w:rPr>
              <w:t>Final Position in the Regatta</w:t>
            </w:r>
          </w:p>
        </w:tc>
        <w:tc>
          <w:tcPr>
            <w:tcW w:w="2126" w:type="dxa"/>
            <w:tcBorders>
              <w:top w:val="nil"/>
              <w:left w:val="nil"/>
              <w:bottom w:val="nil"/>
              <w:right w:val="single" w:sz="4" w:space="0" w:color="auto"/>
            </w:tcBorders>
            <w:shd w:val="clear" w:color="auto" w:fill="595959" w:themeFill="text1" w:themeFillTint="A6"/>
            <w:vAlign w:val="center"/>
          </w:tcPr>
          <w:p w:rsidR="006250B3" w:rsidRPr="00C07C85" w:rsidRDefault="006250B3" w:rsidP="006250B3">
            <w:pPr>
              <w:jc w:val="center"/>
              <w:rPr>
                <w:rFonts w:ascii="Lantinghei SC Extralight" w:hAnsi="Lantinghei SC Extralight"/>
                <w:b/>
                <w:color w:val="FFFFFF" w:themeColor="background1"/>
                <w:sz w:val="20"/>
                <w:szCs w:val="20"/>
              </w:rPr>
            </w:pPr>
            <w:r w:rsidRPr="00C07C85">
              <w:rPr>
                <w:rFonts w:ascii="Lantinghei SC Extralight" w:hAnsi="Lantinghei SC Extralight"/>
                <w:b/>
                <w:color w:val="FFFFFF" w:themeColor="background1"/>
                <w:sz w:val="20"/>
                <w:szCs w:val="20"/>
              </w:rPr>
              <w:t>Base Points (BP)</w:t>
            </w:r>
          </w:p>
        </w:tc>
        <w:tc>
          <w:tcPr>
            <w:tcW w:w="3813" w:type="dxa"/>
            <w:gridSpan w:val="2"/>
            <w:tcBorders>
              <w:left w:val="single" w:sz="4" w:space="0" w:color="auto"/>
              <w:bottom w:val="single" w:sz="4" w:space="0" w:color="auto"/>
            </w:tcBorders>
            <w:shd w:val="clear" w:color="auto" w:fill="999999"/>
            <w:vAlign w:val="center"/>
          </w:tcPr>
          <w:p w:rsidR="006250B3" w:rsidRPr="00C07C85" w:rsidRDefault="006250B3" w:rsidP="006250B3">
            <w:pPr>
              <w:jc w:val="center"/>
              <w:rPr>
                <w:rFonts w:ascii="Lantinghei SC Extralight" w:hAnsi="Lantinghei SC Extralight"/>
                <w:b/>
                <w:color w:val="FFFFFF" w:themeColor="background1"/>
                <w:sz w:val="20"/>
                <w:szCs w:val="20"/>
              </w:rPr>
            </w:pPr>
            <w:r w:rsidRPr="00C07C85">
              <w:rPr>
                <w:rFonts w:ascii="Lantinghei SC Extralight" w:hAnsi="Lantinghei SC Extralight"/>
                <w:b/>
                <w:color w:val="FFFFFF" w:themeColor="background1"/>
                <w:sz w:val="20"/>
                <w:szCs w:val="20"/>
              </w:rPr>
              <w:t>BONUS</w:t>
            </w:r>
            <w:r w:rsidR="007D3A54" w:rsidRPr="00C07C85">
              <w:rPr>
                <w:rFonts w:ascii="Lantinghei SC Extralight" w:hAnsi="Lantinghei SC Extralight"/>
                <w:b/>
                <w:color w:val="FFFFFF" w:themeColor="background1"/>
                <w:sz w:val="20"/>
                <w:szCs w:val="20"/>
              </w:rPr>
              <w:t xml:space="preserve"> COEFFICIENTS</w:t>
            </w:r>
          </w:p>
        </w:tc>
      </w:tr>
      <w:tr w:rsidR="00C07C85" w:rsidRPr="003125D3" w:rsidTr="002F20EB">
        <w:trPr>
          <w:jc w:val="center"/>
        </w:trPr>
        <w:tc>
          <w:tcPr>
            <w:tcW w:w="3358" w:type="dxa"/>
            <w:tcBorders>
              <w:top w:val="nil"/>
              <w:left w:val="nil"/>
              <w:bottom w:val="nil"/>
              <w:right w:val="nil"/>
            </w:tcBorders>
            <w:shd w:val="clear" w:color="auto" w:fill="D9D9D9" w:themeFill="background1" w:themeFillShade="D9"/>
          </w:tcPr>
          <w:p w:rsidR="007D3A54" w:rsidRPr="003125D3" w:rsidRDefault="007D3A54" w:rsidP="00C07C85">
            <w:pPr>
              <w:jc w:val="center"/>
              <w:rPr>
                <w:rFonts w:ascii="Lantinghei SC Extralight" w:hAnsi="Lantinghei SC Extralight" w:cs="Times New Roman"/>
                <w:sz w:val="20"/>
                <w:szCs w:val="20"/>
              </w:rPr>
            </w:pPr>
            <w:r w:rsidRPr="003125D3">
              <w:rPr>
                <w:rFonts w:ascii="Lantinghei SC Extralight" w:hAnsi="Lantinghei SC Extralight"/>
                <w:sz w:val="20"/>
                <w:szCs w:val="20"/>
              </w:rPr>
              <w:t>First</w:t>
            </w:r>
          </w:p>
        </w:tc>
        <w:tc>
          <w:tcPr>
            <w:tcW w:w="2126" w:type="dxa"/>
            <w:tcBorders>
              <w:top w:val="nil"/>
              <w:left w:val="nil"/>
              <w:bottom w:val="nil"/>
              <w:right w:val="single" w:sz="4" w:space="0" w:color="auto"/>
            </w:tcBorders>
            <w:shd w:val="clear" w:color="auto" w:fill="D9D9D9" w:themeFill="background1" w:themeFillShade="D9"/>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120</w:t>
            </w:r>
          </w:p>
        </w:tc>
        <w:tc>
          <w:tcPr>
            <w:tcW w:w="2758" w:type="dxa"/>
            <w:tcBorders>
              <w:top w:val="nil"/>
              <w:left w:val="single" w:sz="4" w:space="0" w:color="auto"/>
              <w:bottom w:val="single" w:sz="4" w:space="0" w:color="auto"/>
              <w:right w:val="nil"/>
            </w:tcBorders>
          </w:tcPr>
          <w:p w:rsidR="007D3A54" w:rsidRPr="003125D3" w:rsidRDefault="007D3A54" w:rsidP="006250B3">
            <w:pPr>
              <w:jc w:val="both"/>
              <w:rPr>
                <w:rFonts w:ascii="Lantinghei SC Extralight" w:hAnsi="Lantinghei SC Extralight"/>
                <w:sz w:val="20"/>
                <w:szCs w:val="20"/>
              </w:rPr>
            </w:pPr>
            <w:r w:rsidRPr="003125D3">
              <w:rPr>
                <w:rFonts w:ascii="Lantinghei SC Extralight" w:hAnsi="Lantinghei SC Extralight"/>
                <w:sz w:val="20"/>
                <w:szCs w:val="20"/>
              </w:rPr>
              <w:t>WORLDS</w:t>
            </w:r>
            <w:r w:rsidR="00585D1F">
              <w:rPr>
                <w:rFonts w:ascii="Lantinghei SC Extralight" w:hAnsi="Lantinghei SC Extralight"/>
                <w:sz w:val="20"/>
                <w:szCs w:val="20"/>
              </w:rPr>
              <w:t xml:space="preserve">    </w:t>
            </w:r>
          </w:p>
        </w:tc>
        <w:tc>
          <w:tcPr>
            <w:tcW w:w="1063" w:type="dxa"/>
            <w:gridSpan w:val="2"/>
            <w:tcBorders>
              <w:top w:val="nil"/>
              <w:left w:val="nil"/>
              <w:bottom w:val="single" w:sz="4" w:space="0" w:color="auto"/>
              <w:right w:val="nil"/>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BP x 2,0</w:t>
            </w:r>
          </w:p>
        </w:tc>
      </w:tr>
      <w:tr w:rsidR="00C07C85" w:rsidRPr="003125D3" w:rsidTr="002F20EB">
        <w:trPr>
          <w:jc w:val="center"/>
        </w:trPr>
        <w:tc>
          <w:tcPr>
            <w:tcW w:w="3358" w:type="dxa"/>
            <w:tcBorders>
              <w:top w:val="nil"/>
              <w:left w:val="nil"/>
              <w:bottom w:val="nil"/>
              <w:right w:val="nil"/>
            </w:tcBorders>
          </w:tcPr>
          <w:p w:rsidR="007D3A54" w:rsidRPr="003125D3" w:rsidRDefault="007D3A54" w:rsidP="00C07C85">
            <w:pPr>
              <w:jc w:val="center"/>
              <w:rPr>
                <w:rFonts w:ascii="Lantinghei SC Extralight" w:hAnsi="Lantinghei SC Extralight"/>
                <w:sz w:val="20"/>
                <w:szCs w:val="20"/>
              </w:rPr>
            </w:pPr>
            <w:r w:rsidRPr="003125D3">
              <w:rPr>
                <w:rFonts w:ascii="Lantinghei SC Extralight" w:hAnsi="Lantinghei SC Extralight"/>
                <w:sz w:val="20"/>
                <w:szCs w:val="20"/>
              </w:rPr>
              <w:t>Second</w:t>
            </w:r>
          </w:p>
        </w:tc>
        <w:tc>
          <w:tcPr>
            <w:tcW w:w="2126" w:type="dxa"/>
            <w:tcBorders>
              <w:top w:val="nil"/>
              <w:left w:val="nil"/>
              <w:bottom w:val="nil"/>
              <w:right w:val="single" w:sz="4" w:space="0" w:color="auto"/>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119</w:t>
            </w:r>
          </w:p>
        </w:tc>
        <w:tc>
          <w:tcPr>
            <w:tcW w:w="2758" w:type="dxa"/>
            <w:tcBorders>
              <w:top w:val="single" w:sz="4" w:space="0" w:color="auto"/>
              <w:left w:val="single" w:sz="4" w:space="0" w:color="auto"/>
              <w:bottom w:val="single" w:sz="4" w:space="0" w:color="auto"/>
              <w:right w:val="nil"/>
            </w:tcBorders>
          </w:tcPr>
          <w:p w:rsidR="007D3A54" w:rsidRPr="003125D3" w:rsidRDefault="007D3A54" w:rsidP="00585D1F">
            <w:pPr>
              <w:jc w:val="both"/>
              <w:rPr>
                <w:rFonts w:ascii="Lantinghei SC Extralight" w:hAnsi="Lantinghei SC Extralight"/>
                <w:sz w:val="20"/>
                <w:szCs w:val="20"/>
              </w:rPr>
            </w:pPr>
            <w:r w:rsidRPr="003125D3">
              <w:rPr>
                <w:rFonts w:ascii="Lantinghei SC Extralight" w:hAnsi="Lantinghei SC Extralight"/>
                <w:sz w:val="20"/>
                <w:szCs w:val="20"/>
              </w:rPr>
              <w:t>CONTINENTAL</w:t>
            </w:r>
          </w:p>
        </w:tc>
        <w:tc>
          <w:tcPr>
            <w:tcW w:w="1063" w:type="dxa"/>
            <w:gridSpan w:val="2"/>
            <w:tcBorders>
              <w:top w:val="single" w:sz="4" w:space="0" w:color="auto"/>
              <w:left w:val="nil"/>
              <w:bottom w:val="single" w:sz="4" w:space="0" w:color="auto"/>
              <w:right w:val="nil"/>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BP x 1,8</w:t>
            </w:r>
          </w:p>
        </w:tc>
      </w:tr>
      <w:tr w:rsidR="00C07C85" w:rsidRPr="003125D3" w:rsidTr="002F20EB">
        <w:trPr>
          <w:jc w:val="center"/>
        </w:trPr>
        <w:tc>
          <w:tcPr>
            <w:tcW w:w="3358" w:type="dxa"/>
            <w:tcBorders>
              <w:top w:val="nil"/>
              <w:left w:val="nil"/>
              <w:bottom w:val="nil"/>
              <w:right w:val="nil"/>
            </w:tcBorders>
            <w:shd w:val="clear" w:color="auto" w:fill="D9D9D9" w:themeFill="background1" w:themeFillShade="D9"/>
          </w:tcPr>
          <w:p w:rsidR="007D3A54" w:rsidRPr="003125D3" w:rsidRDefault="007D3A54" w:rsidP="00C07C85">
            <w:pPr>
              <w:jc w:val="center"/>
              <w:rPr>
                <w:rFonts w:ascii="Lantinghei SC Extralight" w:hAnsi="Lantinghei SC Extralight"/>
                <w:sz w:val="20"/>
                <w:szCs w:val="20"/>
              </w:rPr>
            </w:pPr>
            <w:r w:rsidRPr="003125D3">
              <w:rPr>
                <w:rFonts w:ascii="Lantinghei SC Extralight" w:hAnsi="Lantinghei SC Extralight"/>
                <w:sz w:val="20"/>
                <w:szCs w:val="20"/>
              </w:rPr>
              <w:t>Third</w:t>
            </w:r>
          </w:p>
        </w:tc>
        <w:tc>
          <w:tcPr>
            <w:tcW w:w="2126" w:type="dxa"/>
            <w:tcBorders>
              <w:top w:val="nil"/>
              <w:left w:val="nil"/>
              <w:bottom w:val="nil"/>
              <w:right w:val="single" w:sz="4" w:space="0" w:color="auto"/>
            </w:tcBorders>
            <w:shd w:val="clear" w:color="auto" w:fill="D9D9D9" w:themeFill="background1" w:themeFillShade="D9"/>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118</w:t>
            </w:r>
          </w:p>
        </w:tc>
        <w:tc>
          <w:tcPr>
            <w:tcW w:w="2758" w:type="dxa"/>
            <w:tcBorders>
              <w:top w:val="single" w:sz="4" w:space="0" w:color="auto"/>
              <w:left w:val="single" w:sz="4" w:space="0" w:color="auto"/>
              <w:bottom w:val="single" w:sz="4" w:space="0" w:color="auto"/>
              <w:right w:val="nil"/>
            </w:tcBorders>
          </w:tcPr>
          <w:p w:rsidR="007D3A54" w:rsidRPr="003125D3" w:rsidRDefault="007D3A54" w:rsidP="006250B3">
            <w:pPr>
              <w:jc w:val="both"/>
              <w:rPr>
                <w:rFonts w:ascii="Lantinghei SC Extralight" w:hAnsi="Lantinghei SC Extralight"/>
                <w:sz w:val="20"/>
                <w:szCs w:val="20"/>
              </w:rPr>
            </w:pPr>
            <w:r w:rsidRPr="003125D3">
              <w:rPr>
                <w:rFonts w:ascii="Lantinghei SC Extralight" w:hAnsi="Lantinghei SC Extralight"/>
                <w:sz w:val="20"/>
                <w:szCs w:val="20"/>
              </w:rPr>
              <w:t>NATIONALS</w:t>
            </w:r>
          </w:p>
        </w:tc>
        <w:tc>
          <w:tcPr>
            <w:tcW w:w="1063" w:type="dxa"/>
            <w:gridSpan w:val="2"/>
            <w:tcBorders>
              <w:top w:val="single" w:sz="4" w:space="0" w:color="auto"/>
              <w:left w:val="nil"/>
              <w:bottom w:val="single" w:sz="4" w:space="0" w:color="auto"/>
              <w:right w:val="nil"/>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BP x 1,5</w:t>
            </w:r>
          </w:p>
        </w:tc>
      </w:tr>
      <w:tr w:rsidR="00C07C85" w:rsidRPr="003125D3" w:rsidTr="002F20EB">
        <w:trPr>
          <w:jc w:val="center"/>
        </w:trPr>
        <w:tc>
          <w:tcPr>
            <w:tcW w:w="3358" w:type="dxa"/>
            <w:tcBorders>
              <w:top w:val="nil"/>
              <w:left w:val="nil"/>
              <w:bottom w:val="nil"/>
              <w:right w:val="nil"/>
            </w:tcBorders>
          </w:tcPr>
          <w:p w:rsidR="007D3A54" w:rsidRPr="003125D3" w:rsidRDefault="007D3A54" w:rsidP="00C07C85">
            <w:pPr>
              <w:jc w:val="center"/>
              <w:rPr>
                <w:rFonts w:ascii="Lantinghei SC Extralight" w:hAnsi="Lantinghei SC Extralight"/>
                <w:sz w:val="20"/>
                <w:szCs w:val="20"/>
              </w:rPr>
            </w:pPr>
            <w:r w:rsidRPr="003125D3">
              <w:rPr>
                <w:rFonts w:ascii="Lantinghei SC Extralight" w:hAnsi="Lantinghei SC Extralight"/>
                <w:sz w:val="20"/>
                <w:szCs w:val="20"/>
              </w:rPr>
              <w:t>Fourth</w:t>
            </w:r>
          </w:p>
        </w:tc>
        <w:tc>
          <w:tcPr>
            <w:tcW w:w="2126" w:type="dxa"/>
            <w:tcBorders>
              <w:top w:val="nil"/>
              <w:left w:val="nil"/>
              <w:bottom w:val="nil"/>
              <w:right w:val="single" w:sz="4" w:space="0" w:color="auto"/>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117</w:t>
            </w:r>
          </w:p>
        </w:tc>
        <w:tc>
          <w:tcPr>
            <w:tcW w:w="2758" w:type="dxa"/>
            <w:tcBorders>
              <w:top w:val="single" w:sz="4" w:space="0" w:color="auto"/>
              <w:left w:val="single" w:sz="4" w:space="0" w:color="auto"/>
              <w:bottom w:val="single" w:sz="4" w:space="0" w:color="auto"/>
              <w:right w:val="nil"/>
            </w:tcBorders>
          </w:tcPr>
          <w:p w:rsidR="007D3A54" w:rsidRPr="003125D3" w:rsidRDefault="007D3A54" w:rsidP="006250B3">
            <w:pPr>
              <w:jc w:val="both"/>
              <w:rPr>
                <w:rFonts w:ascii="Lantinghei SC Extralight" w:hAnsi="Lantinghei SC Extralight"/>
                <w:sz w:val="20"/>
                <w:szCs w:val="20"/>
              </w:rPr>
            </w:pPr>
            <w:r w:rsidRPr="003125D3">
              <w:rPr>
                <w:rFonts w:ascii="Lantinghei SC Extralight" w:hAnsi="Lantinghei SC Extralight"/>
                <w:sz w:val="20"/>
                <w:szCs w:val="20"/>
              </w:rPr>
              <w:t>MAIN REGATTAS</w:t>
            </w:r>
          </w:p>
        </w:tc>
        <w:tc>
          <w:tcPr>
            <w:tcW w:w="1063" w:type="dxa"/>
            <w:gridSpan w:val="2"/>
            <w:tcBorders>
              <w:top w:val="single" w:sz="4" w:space="0" w:color="auto"/>
              <w:left w:val="nil"/>
              <w:bottom w:val="single" w:sz="4" w:space="0" w:color="auto"/>
              <w:right w:val="nil"/>
            </w:tcBorders>
          </w:tcPr>
          <w:p w:rsidR="007D3A54" w:rsidRPr="003125D3" w:rsidRDefault="007D3A54" w:rsidP="007D3A54">
            <w:pPr>
              <w:jc w:val="center"/>
              <w:rPr>
                <w:rFonts w:ascii="Lantinghei SC Extralight" w:hAnsi="Lantinghei SC Extralight"/>
                <w:sz w:val="20"/>
                <w:szCs w:val="20"/>
              </w:rPr>
            </w:pPr>
            <w:r w:rsidRPr="003125D3">
              <w:rPr>
                <w:rFonts w:ascii="Lantinghei SC Extralight" w:hAnsi="Lantinghei SC Extralight"/>
                <w:sz w:val="20"/>
                <w:szCs w:val="20"/>
              </w:rPr>
              <w:t>BP x 1,3</w:t>
            </w:r>
          </w:p>
        </w:tc>
      </w:tr>
      <w:tr w:rsidR="00C07C85" w:rsidRPr="003125D3" w:rsidTr="002F20EB">
        <w:trPr>
          <w:jc w:val="center"/>
        </w:trPr>
        <w:tc>
          <w:tcPr>
            <w:tcW w:w="3358" w:type="dxa"/>
            <w:tcBorders>
              <w:top w:val="nil"/>
              <w:left w:val="nil"/>
              <w:bottom w:val="nil"/>
              <w:right w:val="nil"/>
            </w:tcBorders>
            <w:shd w:val="clear" w:color="auto" w:fill="D9D9D9" w:themeFill="background1" w:themeFillShade="D9"/>
          </w:tcPr>
          <w:p w:rsidR="007D3A54" w:rsidRPr="003125D3" w:rsidRDefault="007D3A54" w:rsidP="00C07C85">
            <w:pPr>
              <w:jc w:val="center"/>
              <w:rPr>
                <w:rFonts w:ascii="Lantinghei SC Extralight" w:hAnsi="Lantinghei SC Extralight"/>
                <w:sz w:val="20"/>
                <w:szCs w:val="20"/>
              </w:rPr>
            </w:pPr>
            <w:r w:rsidRPr="003125D3">
              <w:rPr>
                <w:rFonts w:ascii="Lantinghei SC Extralight" w:hAnsi="Lantinghei SC Extralight"/>
                <w:sz w:val="20"/>
                <w:szCs w:val="20"/>
              </w:rPr>
              <w:t>Fifth</w:t>
            </w:r>
          </w:p>
        </w:tc>
        <w:tc>
          <w:tcPr>
            <w:tcW w:w="2126" w:type="dxa"/>
            <w:tcBorders>
              <w:top w:val="nil"/>
              <w:left w:val="nil"/>
              <w:bottom w:val="nil"/>
              <w:right w:val="single" w:sz="4" w:space="0" w:color="auto"/>
            </w:tcBorders>
            <w:shd w:val="clear" w:color="auto" w:fill="D9D9D9" w:themeFill="background1" w:themeFillShade="D9"/>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116</w:t>
            </w:r>
          </w:p>
        </w:tc>
        <w:tc>
          <w:tcPr>
            <w:tcW w:w="2758" w:type="dxa"/>
            <w:tcBorders>
              <w:top w:val="single" w:sz="4" w:space="0" w:color="auto"/>
              <w:left w:val="single" w:sz="4" w:space="0" w:color="auto"/>
              <w:bottom w:val="single" w:sz="4" w:space="0" w:color="auto"/>
              <w:right w:val="nil"/>
            </w:tcBorders>
          </w:tcPr>
          <w:p w:rsidR="007D3A54" w:rsidRPr="003125D3" w:rsidRDefault="007D3A54" w:rsidP="006250B3">
            <w:pPr>
              <w:jc w:val="both"/>
              <w:rPr>
                <w:rFonts w:ascii="Lantinghei SC Extralight" w:hAnsi="Lantinghei SC Extralight"/>
                <w:sz w:val="20"/>
                <w:szCs w:val="20"/>
              </w:rPr>
            </w:pPr>
            <w:r w:rsidRPr="003125D3">
              <w:rPr>
                <w:rFonts w:ascii="Lantinghei SC Extralight" w:hAnsi="Lantinghei SC Extralight"/>
                <w:sz w:val="20"/>
                <w:szCs w:val="20"/>
              </w:rPr>
              <w:t>OUT OF COUNTRY</w:t>
            </w:r>
            <w:r w:rsidR="00585D1F">
              <w:rPr>
                <w:rFonts w:ascii="Lantinghei SC Extralight" w:hAnsi="Lantinghei SC Extralight"/>
                <w:sz w:val="20"/>
                <w:szCs w:val="20"/>
              </w:rPr>
              <w:t xml:space="preserve"> (OC)</w:t>
            </w:r>
          </w:p>
        </w:tc>
        <w:tc>
          <w:tcPr>
            <w:tcW w:w="1063" w:type="dxa"/>
            <w:gridSpan w:val="2"/>
            <w:tcBorders>
              <w:top w:val="single" w:sz="4" w:space="0" w:color="auto"/>
              <w:left w:val="nil"/>
              <w:bottom w:val="single" w:sz="4" w:space="0" w:color="auto"/>
              <w:right w:val="nil"/>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BP x 1,1</w:t>
            </w:r>
          </w:p>
        </w:tc>
      </w:tr>
      <w:tr w:rsidR="00C07C85" w:rsidRPr="003125D3" w:rsidTr="002F20EB">
        <w:trPr>
          <w:jc w:val="center"/>
        </w:trPr>
        <w:tc>
          <w:tcPr>
            <w:tcW w:w="3358" w:type="dxa"/>
            <w:tcBorders>
              <w:top w:val="nil"/>
              <w:left w:val="nil"/>
              <w:bottom w:val="nil"/>
              <w:right w:val="nil"/>
            </w:tcBorders>
          </w:tcPr>
          <w:p w:rsidR="007D3A54" w:rsidRPr="003125D3" w:rsidRDefault="00C07C85" w:rsidP="00C07C85">
            <w:pPr>
              <w:jc w:val="center"/>
              <w:rPr>
                <w:rFonts w:ascii="Lantinghei SC Extralight" w:hAnsi="Lantinghei SC Extralight"/>
                <w:sz w:val="20"/>
                <w:szCs w:val="20"/>
              </w:rPr>
            </w:pPr>
            <w:r>
              <w:rPr>
                <w:rFonts w:ascii="Lantinghei SC Extralight" w:hAnsi="Lantinghei SC Extralight"/>
                <w:sz w:val="20"/>
                <w:szCs w:val="20"/>
              </w:rPr>
              <w:t xml:space="preserve">An so on </w:t>
            </w:r>
            <w:r>
              <w:rPr>
                <w:rFonts w:ascii="Lantinghei SC Extralight" w:hAnsi="Lantinghei SC Extralight"/>
                <w:sz w:val="20"/>
                <w:szCs w:val="20"/>
              </w:rPr>
              <w:sym w:font="Symbol" w:char="F0BF"/>
            </w:r>
          </w:p>
        </w:tc>
        <w:tc>
          <w:tcPr>
            <w:tcW w:w="2126" w:type="dxa"/>
            <w:tcBorders>
              <w:top w:val="nil"/>
              <w:left w:val="nil"/>
              <w:bottom w:val="nil"/>
              <w:right w:val="single" w:sz="4" w:space="0" w:color="auto"/>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11</w:t>
            </w:r>
            <w:r w:rsidR="00C07C85">
              <w:rPr>
                <w:rFonts w:ascii="Lantinghei SC Extralight" w:hAnsi="Lantinghei SC Extralight"/>
                <w:sz w:val="20"/>
                <w:szCs w:val="20"/>
              </w:rPr>
              <w:t xml:space="preserve">5 </w:t>
            </w:r>
            <w:r w:rsidR="00C07C85">
              <w:rPr>
                <w:rFonts w:ascii="Lantinghei SC Extralight" w:hAnsi="Lantinghei SC Extralight"/>
                <w:sz w:val="20"/>
                <w:szCs w:val="20"/>
              </w:rPr>
              <w:sym w:font="Symbol" w:char="F0BF"/>
            </w:r>
          </w:p>
        </w:tc>
        <w:tc>
          <w:tcPr>
            <w:tcW w:w="2758" w:type="dxa"/>
            <w:tcBorders>
              <w:top w:val="single" w:sz="4" w:space="0" w:color="auto"/>
              <w:left w:val="single" w:sz="4" w:space="0" w:color="auto"/>
              <w:bottom w:val="nil"/>
              <w:right w:val="nil"/>
            </w:tcBorders>
          </w:tcPr>
          <w:p w:rsidR="007D3A54" w:rsidRPr="003125D3" w:rsidRDefault="007D3A54" w:rsidP="006250B3">
            <w:pPr>
              <w:jc w:val="both"/>
              <w:rPr>
                <w:rFonts w:ascii="Lantinghei SC Extralight" w:hAnsi="Lantinghei SC Extralight"/>
                <w:sz w:val="20"/>
                <w:szCs w:val="20"/>
              </w:rPr>
            </w:pPr>
            <w:r w:rsidRPr="003125D3">
              <w:rPr>
                <w:rFonts w:ascii="Lantinghei SC Extralight" w:hAnsi="Lantinghei SC Extralight"/>
                <w:sz w:val="20"/>
                <w:szCs w:val="20"/>
              </w:rPr>
              <w:t>LIMITED AGE/CAT.</w:t>
            </w:r>
          </w:p>
        </w:tc>
        <w:tc>
          <w:tcPr>
            <w:tcW w:w="1063" w:type="dxa"/>
            <w:gridSpan w:val="2"/>
            <w:tcBorders>
              <w:top w:val="single" w:sz="4" w:space="0" w:color="auto"/>
              <w:left w:val="nil"/>
              <w:bottom w:val="nil"/>
              <w:right w:val="nil"/>
            </w:tcBorders>
          </w:tcPr>
          <w:p w:rsidR="007D3A54" w:rsidRPr="003125D3" w:rsidRDefault="007D3A54" w:rsidP="006250B3">
            <w:pPr>
              <w:jc w:val="center"/>
              <w:rPr>
                <w:rFonts w:ascii="Lantinghei SC Extralight" w:hAnsi="Lantinghei SC Extralight"/>
                <w:sz w:val="20"/>
                <w:szCs w:val="20"/>
              </w:rPr>
            </w:pPr>
            <w:r w:rsidRPr="003125D3">
              <w:rPr>
                <w:rFonts w:ascii="Lantinghei SC Extralight" w:hAnsi="Lantinghei SC Extralight"/>
                <w:sz w:val="20"/>
                <w:szCs w:val="20"/>
              </w:rPr>
              <w:t>BP x 0,9</w:t>
            </w:r>
          </w:p>
        </w:tc>
      </w:tr>
    </w:tbl>
    <w:p w:rsidR="006250B3" w:rsidRDefault="006250B3" w:rsidP="00751711">
      <w:pPr>
        <w:jc w:val="both"/>
        <w:rPr>
          <w:rFonts w:ascii="Lantinghei SC Extralight" w:hAnsi="Lantinghei SC Extralight"/>
          <w:sz w:val="20"/>
          <w:szCs w:val="20"/>
        </w:rPr>
      </w:pPr>
    </w:p>
    <w:p w:rsidR="00585D1F" w:rsidRDefault="00585D1F" w:rsidP="00751711">
      <w:pPr>
        <w:jc w:val="both"/>
        <w:rPr>
          <w:rFonts w:ascii="Lantinghei SC Extralight" w:hAnsi="Lantinghei SC Extralight"/>
          <w:sz w:val="20"/>
          <w:szCs w:val="20"/>
        </w:rPr>
      </w:pPr>
      <w:r>
        <w:rPr>
          <w:rFonts w:ascii="Lantinghei SC Extralight" w:hAnsi="Lantinghei SC Extralight"/>
          <w:sz w:val="20"/>
          <w:szCs w:val="20"/>
        </w:rPr>
        <w:t xml:space="preserve">The coefficients applied to each athlete may be a combination of them. </w:t>
      </w:r>
    </w:p>
    <w:p w:rsidR="00585D1F" w:rsidRDefault="00585D1F" w:rsidP="00751711">
      <w:pPr>
        <w:jc w:val="both"/>
        <w:rPr>
          <w:rFonts w:ascii="Lantinghei SC Extralight" w:hAnsi="Lantinghei SC Extralight"/>
          <w:sz w:val="20"/>
          <w:szCs w:val="20"/>
        </w:rPr>
      </w:pPr>
      <w:r>
        <w:rPr>
          <w:rFonts w:ascii="Lantinghei SC Extralight" w:hAnsi="Lantinghei SC Extralight"/>
          <w:sz w:val="20"/>
          <w:szCs w:val="20"/>
        </w:rPr>
        <w:t>For instance,</w:t>
      </w:r>
    </w:p>
    <w:p w:rsidR="00585D1F" w:rsidRDefault="00585D1F" w:rsidP="00751711">
      <w:pPr>
        <w:jc w:val="both"/>
        <w:rPr>
          <w:rFonts w:ascii="Lantinghei SC Extralight" w:hAnsi="Lantinghei SC Extralight"/>
          <w:sz w:val="20"/>
          <w:szCs w:val="20"/>
        </w:rPr>
      </w:pPr>
      <w:r>
        <w:rPr>
          <w:rFonts w:ascii="Lantinghei SC Extralight" w:hAnsi="Lantinghei SC Extralight"/>
          <w:sz w:val="20"/>
          <w:szCs w:val="20"/>
        </w:rPr>
        <w:t>Master Main Regatta: the Bonus Coefficient will be 0,9 x 1,3 = 1,17.</w:t>
      </w:r>
    </w:p>
    <w:p w:rsidR="00585D1F" w:rsidRDefault="00585D1F" w:rsidP="00751711">
      <w:pPr>
        <w:jc w:val="both"/>
        <w:rPr>
          <w:rFonts w:ascii="Lantinghei SC Extralight" w:hAnsi="Lantinghei SC Extralight"/>
          <w:sz w:val="20"/>
          <w:szCs w:val="20"/>
        </w:rPr>
      </w:pPr>
      <w:r>
        <w:rPr>
          <w:rFonts w:ascii="Lantinghei SC Extralight" w:hAnsi="Lantinghei SC Extralight"/>
          <w:sz w:val="20"/>
          <w:szCs w:val="20"/>
        </w:rPr>
        <w:t>Master Main Regatta &amp; OC athlete: 0,9 x 1,3 x 1,1 = 1,287.</w:t>
      </w:r>
    </w:p>
    <w:p w:rsidR="00585D1F" w:rsidRDefault="00585D1F" w:rsidP="00751711">
      <w:pPr>
        <w:jc w:val="both"/>
        <w:rPr>
          <w:rFonts w:ascii="Lantinghei SC Extralight" w:hAnsi="Lantinghei SC Extralight"/>
          <w:sz w:val="20"/>
          <w:szCs w:val="20"/>
        </w:rPr>
      </w:pPr>
      <w:r>
        <w:rPr>
          <w:rFonts w:ascii="Lantinghei SC Extralight" w:hAnsi="Lantinghei SC Extralight"/>
          <w:sz w:val="20"/>
          <w:szCs w:val="20"/>
        </w:rPr>
        <w:t>It may occurs that, for the same Regatta, several athletes are granted with different bonus coefficients.</w:t>
      </w:r>
    </w:p>
    <w:p w:rsidR="00585D1F" w:rsidRPr="003125D3" w:rsidRDefault="00585D1F" w:rsidP="00751711">
      <w:pPr>
        <w:jc w:val="both"/>
        <w:rPr>
          <w:rFonts w:ascii="Lantinghei SC Extralight" w:hAnsi="Lantinghei SC Extralight"/>
          <w:sz w:val="20"/>
          <w:szCs w:val="20"/>
        </w:rPr>
      </w:pPr>
    </w:p>
    <w:p w:rsidR="001A3384" w:rsidRPr="003125D3" w:rsidRDefault="001A3384" w:rsidP="003125D3">
      <w:pPr>
        <w:pStyle w:val="Paragrafoelenco"/>
        <w:jc w:val="both"/>
        <w:rPr>
          <w:rFonts w:ascii="Lantinghei SC Extralight" w:hAnsi="Lantinghei SC Extralight"/>
          <w:sz w:val="20"/>
          <w:szCs w:val="20"/>
        </w:rPr>
      </w:pPr>
    </w:p>
    <w:sectPr w:rsidR="001A3384" w:rsidRPr="003125D3" w:rsidSect="003125D3">
      <w:pgSz w:w="11900" w:h="16840"/>
      <w:pgMar w:top="1276" w:right="1268"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ntinghei SC Extralight">
    <w:altName w:val="Arial Unicode MS"/>
    <w:charset w:val="00"/>
    <w:family w:val="auto"/>
    <w:pitch w:val="variable"/>
    <w:sig w:usb0="00000003" w:usb1="08000000" w:usb2="00000000" w:usb3="00000000" w:csb0="0004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0pt;height:318pt" o:bullet="t">
        <v:imagedata r:id="rId1" o:title="SNIPE"/>
      </v:shape>
    </w:pict>
  </w:numPicBullet>
  <w:abstractNum w:abstractNumId="0">
    <w:nsid w:val="11452487"/>
    <w:multiLevelType w:val="hybridMultilevel"/>
    <w:tmpl w:val="345C1E38"/>
    <w:lvl w:ilvl="0" w:tplc="606A2476">
      <w:numFmt w:val="bullet"/>
      <w:lvlText w:val="-"/>
      <w:lvlJc w:val="left"/>
      <w:pPr>
        <w:ind w:left="720" w:hanging="360"/>
      </w:pPr>
      <w:rPr>
        <w:rFonts w:ascii="Lantinghei SC Extralight" w:eastAsiaTheme="minorEastAsia" w:hAnsi="Lantinghei SC Extra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37AD"/>
    <w:multiLevelType w:val="hybridMultilevel"/>
    <w:tmpl w:val="CC2EBB6C"/>
    <w:lvl w:ilvl="0" w:tplc="F7BECD76">
      <w:start w:val="1"/>
      <w:numFmt w:val="bullet"/>
      <w:lvlText w:val="-"/>
      <w:lvlJc w:val="left"/>
      <w:pPr>
        <w:ind w:left="1080" w:hanging="360"/>
      </w:pPr>
      <w:rPr>
        <w:rFonts w:ascii="Lantinghei SC Extralight" w:eastAsiaTheme="minorEastAsia" w:hAnsi="Lantinghei SC Extraligh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6569F4"/>
    <w:multiLevelType w:val="hybridMultilevel"/>
    <w:tmpl w:val="E550BBE2"/>
    <w:lvl w:ilvl="0" w:tplc="13DE8A6E">
      <w:start w:val="1"/>
      <w:numFmt w:val="bullet"/>
      <w:lvlText w:val=""/>
      <w:lvlPicBulletId w:val="0"/>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42CB1C60"/>
    <w:multiLevelType w:val="hybridMultilevel"/>
    <w:tmpl w:val="98A20E38"/>
    <w:lvl w:ilvl="0" w:tplc="0409000B">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5AD579D5"/>
    <w:multiLevelType w:val="hybridMultilevel"/>
    <w:tmpl w:val="458C5EF8"/>
    <w:lvl w:ilvl="0" w:tplc="13DE8A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90FD5"/>
    <w:multiLevelType w:val="hybridMultilevel"/>
    <w:tmpl w:val="69F2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A53E8"/>
    <w:multiLevelType w:val="hybridMultilevel"/>
    <w:tmpl w:val="51F6C10A"/>
    <w:lvl w:ilvl="0" w:tplc="13DE8A6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5F2F5F"/>
    <w:multiLevelType w:val="hybridMultilevel"/>
    <w:tmpl w:val="394A4426"/>
    <w:lvl w:ilvl="0" w:tplc="27009DE0">
      <w:numFmt w:val="bullet"/>
      <w:lvlText w:val="-"/>
      <w:lvlJc w:val="left"/>
      <w:pPr>
        <w:ind w:left="720" w:hanging="360"/>
      </w:pPr>
      <w:rPr>
        <w:rFonts w:ascii="Lantinghei SC Extralight" w:eastAsiaTheme="minorEastAsia" w:hAnsi="Lantinghei SC Extra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937E2"/>
    <w:multiLevelType w:val="hybridMultilevel"/>
    <w:tmpl w:val="78A26D78"/>
    <w:lvl w:ilvl="0" w:tplc="DE70F64C">
      <w:numFmt w:val="bullet"/>
      <w:lvlText w:val="-"/>
      <w:lvlJc w:val="left"/>
      <w:pPr>
        <w:ind w:left="720" w:hanging="360"/>
      </w:pPr>
      <w:rPr>
        <w:rFonts w:ascii="Lantinghei SC Extralight" w:eastAsiaTheme="minorEastAsia" w:hAnsi="Lantinghei SC Extra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241A2"/>
    <w:multiLevelType w:val="hybridMultilevel"/>
    <w:tmpl w:val="5654670C"/>
    <w:lvl w:ilvl="0" w:tplc="13DE8A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1D0F2E"/>
    <w:multiLevelType w:val="hybridMultilevel"/>
    <w:tmpl w:val="1C065EF8"/>
    <w:lvl w:ilvl="0" w:tplc="13DE8A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4"/>
  </w:num>
  <w:num w:numId="6">
    <w:abstractNumId w:val="7"/>
  </w:num>
  <w:num w:numId="7">
    <w:abstractNumId w:val="2"/>
  </w:num>
  <w:num w:numId="8">
    <w:abstractNumId w:val="9"/>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4F"/>
    <w:rsid w:val="000816FE"/>
    <w:rsid w:val="001A3384"/>
    <w:rsid w:val="001F4C4F"/>
    <w:rsid w:val="002F20EB"/>
    <w:rsid w:val="003125D3"/>
    <w:rsid w:val="00522D0B"/>
    <w:rsid w:val="00585D1F"/>
    <w:rsid w:val="005E01B7"/>
    <w:rsid w:val="006250B3"/>
    <w:rsid w:val="00751711"/>
    <w:rsid w:val="007A0CF2"/>
    <w:rsid w:val="007D3A54"/>
    <w:rsid w:val="0085142C"/>
    <w:rsid w:val="00B65A10"/>
    <w:rsid w:val="00C07C85"/>
    <w:rsid w:val="00C305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A363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4C4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F4C4F"/>
    <w:rPr>
      <w:rFonts w:ascii="Lucida Grande" w:hAnsi="Lucida Grande"/>
      <w:sz w:val="18"/>
      <w:szCs w:val="18"/>
    </w:rPr>
  </w:style>
  <w:style w:type="paragraph" w:styleId="Paragrafoelenco">
    <w:name w:val="List Paragraph"/>
    <w:basedOn w:val="Normale"/>
    <w:uiPriority w:val="34"/>
    <w:qFormat/>
    <w:rsid w:val="001F4C4F"/>
    <w:pPr>
      <w:ind w:left="720"/>
      <w:contextualSpacing/>
    </w:pPr>
  </w:style>
  <w:style w:type="table" w:styleId="Grigliatabella">
    <w:name w:val="Table Grid"/>
    <w:basedOn w:val="Tabellanormale"/>
    <w:uiPriority w:val="59"/>
    <w:rsid w:val="00625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3125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4C4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F4C4F"/>
    <w:rPr>
      <w:rFonts w:ascii="Lucida Grande" w:hAnsi="Lucida Grande"/>
      <w:sz w:val="18"/>
      <w:szCs w:val="18"/>
    </w:rPr>
  </w:style>
  <w:style w:type="paragraph" w:styleId="Paragrafoelenco">
    <w:name w:val="List Paragraph"/>
    <w:basedOn w:val="Normale"/>
    <w:uiPriority w:val="34"/>
    <w:qFormat/>
    <w:rsid w:val="001F4C4F"/>
    <w:pPr>
      <w:ind w:left="720"/>
      <w:contextualSpacing/>
    </w:pPr>
  </w:style>
  <w:style w:type="table" w:styleId="Grigliatabella">
    <w:name w:val="Table Grid"/>
    <w:basedOn w:val="Tabellanormale"/>
    <w:uiPriority w:val="59"/>
    <w:rsid w:val="00625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312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editor@snipetoday.org" TargetMode="External"/><Relationship Id="rId8" Type="http://schemas.openxmlformats.org/officeDocument/2006/relationships/hyperlink" Target="mailto:editor@snipetoday.org" TargetMode="External"/><Relationship Id="rId9" Type="http://schemas.openxmlformats.org/officeDocument/2006/relationships/hyperlink" Target="http://www.snipetoday.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C3A5-AF6E-F74C-9A33-6A8CAC06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5289</Characters>
  <Application>Microsoft Macintosh Word</Application>
  <DocSecurity>0</DocSecurity>
  <Lines>44</Lines>
  <Paragraphs>12</Paragraphs>
  <ScaleCrop>false</ScaleCrop>
  <Company>Casa</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TR</dc:creator>
  <cp:keywords/>
  <dc:description/>
  <cp:lastModifiedBy>PIETRO FANTONI</cp:lastModifiedBy>
  <cp:revision>2</cp:revision>
  <dcterms:created xsi:type="dcterms:W3CDTF">2016-02-25T22:29:00Z</dcterms:created>
  <dcterms:modified xsi:type="dcterms:W3CDTF">2016-02-25T22:29:00Z</dcterms:modified>
</cp:coreProperties>
</file>